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D4947" w14:textId="77777777" w:rsidR="005B31FE" w:rsidRPr="00C70862" w:rsidRDefault="005B31FE" w:rsidP="005B31FE">
      <w:pPr>
        <w:rPr>
          <w:rFonts w:asciiTheme="minorHAnsi" w:hAnsiTheme="minorHAnsi" w:cstheme="minorHAnsi"/>
        </w:rPr>
      </w:pPr>
    </w:p>
    <w:p w14:paraId="0C60F7D9" w14:textId="07E6A2A9" w:rsidR="00185380" w:rsidRPr="00437216" w:rsidRDefault="003C540C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lang w:val="fr-FR"/>
        </w:rPr>
      </w:pPr>
      <w:r w:rsidRPr="00437216">
        <w:rPr>
          <w:rFonts w:asciiTheme="minorHAnsi" w:hAnsiTheme="minorHAnsi" w:cstheme="minorHAnsi"/>
          <w:b/>
          <w:lang w:val="fr-FR"/>
        </w:rPr>
        <w:t>TECHNICAL QUESTIONNAIRE</w:t>
      </w:r>
    </w:p>
    <w:p w14:paraId="59B674F3" w14:textId="55DB0302" w:rsidR="003C540C" w:rsidRPr="00836C36" w:rsidRDefault="003C540C" w:rsidP="003C540C">
      <w:pPr>
        <w:tabs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lang w:val="en-GB"/>
        </w:rPr>
      </w:pPr>
      <w:r w:rsidRPr="00437216">
        <w:rPr>
          <w:rFonts w:asciiTheme="minorHAnsi" w:hAnsiTheme="minorHAnsi" w:cstheme="minorHAnsi"/>
          <w:b/>
          <w:lang w:val="fr-FR"/>
        </w:rPr>
        <w:t>MARKET SURVEY – REF. </w:t>
      </w:r>
      <w:r w:rsidRPr="00836C36">
        <w:rPr>
          <w:rFonts w:asciiTheme="minorHAnsi" w:hAnsiTheme="minorHAnsi" w:cstheme="minorHAnsi"/>
          <w:b/>
          <w:lang w:val="en-GB"/>
        </w:rPr>
        <w:t>IO/</w:t>
      </w:r>
      <w:r w:rsidR="00CF3DD1">
        <w:rPr>
          <w:rFonts w:asciiTheme="minorHAnsi" w:hAnsiTheme="minorHAnsi" w:cstheme="minorHAnsi"/>
          <w:b/>
          <w:lang w:val="en-GB"/>
        </w:rPr>
        <w:t>MSY/21/HCC/PI</w:t>
      </w:r>
    </w:p>
    <w:p w14:paraId="7441204D" w14:textId="77777777" w:rsidR="003C540C" w:rsidRPr="00836C36" w:rsidRDefault="003C540C" w:rsidP="003C540C">
      <w:pPr>
        <w:tabs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lang w:val="en-GB"/>
        </w:rPr>
      </w:pPr>
    </w:p>
    <w:p w14:paraId="4633A7D0" w14:textId="6A33BF35" w:rsidR="00185380" w:rsidRPr="003C540C" w:rsidRDefault="00437216" w:rsidP="00185380">
      <w:pPr>
        <w:tabs>
          <w:tab w:val="left" w:pos="567"/>
        </w:tabs>
        <w:jc w:val="center"/>
        <w:rPr>
          <w:rFonts w:asciiTheme="minorHAnsi" w:eastAsia="SimSun" w:hAnsiTheme="minorHAnsi" w:cstheme="minorHAnsi"/>
          <w:b/>
          <w:sz w:val="32"/>
          <w:lang w:eastAsia="zh-CN"/>
        </w:rPr>
      </w:pPr>
      <w:r>
        <w:rPr>
          <w:rFonts w:asciiTheme="minorHAnsi" w:eastAsia="SimSun" w:hAnsiTheme="minorHAnsi" w:cstheme="minorHAnsi"/>
          <w:b/>
          <w:sz w:val="32"/>
          <w:lang w:eastAsia="zh-CN"/>
        </w:rPr>
        <w:t>PROJECT INTEGRATOR FOR HOT CELLS COMPLEX PROJECT</w:t>
      </w:r>
    </w:p>
    <w:p w14:paraId="46B9BBA4" w14:textId="77777777" w:rsidR="00185380" w:rsidRPr="00C70862" w:rsidRDefault="00185380" w:rsidP="00185380">
      <w:pPr>
        <w:tabs>
          <w:tab w:val="left" w:pos="567"/>
        </w:tabs>
        <w:jc w:val="center"/>
        <w:rPr>
          <w:rFonts w:asciiTheme="minorHAnsi" w:eastAsia="SimSun" w:hAnsiTheme="minorHAnsi" w:cstheme="minorHAnsi"/>
          <w:b/>
          <w:lang w:eastAsia="zh-CN"/>
        </w:rPr>
      </w:pPr>
    </w:p>
    <w:p w14:paraId="5E605DB0" w14:textId="0DAACEFB" w:rsidR="00185380" w:rsidRPr="006E2E4D" w:rsidRDefault="00617020" w:rsidP="007D7E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Companies and </w:t>
      </w:r>
      <w:r w:rsidR="00215A38">
        <w:rPr>
          <w:rFonts w:asciiTheme="minorHAnsi" w:hAnsiTheme="minorHAnsi" w:cstheme="minorHAnsi"/>
        </w:rPr>
        <w:t xml:space="preserve">organisations </w:t>
      </w:r>
      <w:r w:rsidR="00185380" w:rsidRPr="006E2E4D">
        <w:rPr>
          <w:rFonts w:asciiTheme="minorHAnsi" w:hAnsiTheme="minorHAnsi" w:cstheme="minorHAnsi"/>
        </w:rPr>
        <w:t>interested in participating to this market survey</w:t>
      </w:r>
      <w:r w:rsidR="0048201D">
        <w:rPr>
          <w:rFonts w:asciiTheme="minorHAnsi" w:hAnsiTheme="minorHAnsi" w:cstheme="minorHAnsi"/>
        </w:rPr>
        <w:t xml:space="preserve"> for the Project Integrator</w:t>
      </w:r>
      <w:r w:rsidR="00185380" w:rsidRPr="006E2E4D">
        <w:rPr>
          <w:rFonts w:asciiTheme="minorHAnsi" w:hAnsiTheme="minorHAnsi" w:cstheme="minorHAnsi"/>
        </w:rPr>
        <w:t xml:space="preserve"> shall return a completed questionnaire to the following email address </w:t>
      </w:r>
      <w:hyperlink r:id="rId11" w:history="1">
        <w:r w:rsidRPr="001A339A">
          <w:rPr>
            <w:rStyle w:val="Hyperlink"/>
            <w:rFonts w:asciiTheme="minorHAnsi" w:hAnsiTheme="minorHAnsi" w:cstheme="minorHAnsi"/>
          </w:rPr>
          <w:t>hcc@iter.org</w:t>
        </w:r>
      </w:hyperlink>
      <w:r>
        <w:rPr>
          <w:rFonts w:asciiTheme="minorHAnsi" w:hAnsiTheme="minorHAnsi" w:cstheme="minorHAnsi"/>
        </w:rPr>
        <w:t xml:space="preserve"> with copy to </w:t>
      </w:r>
      <w:hyperlink r:id="rId12" w:history="1">
        <w:r w:rsidRPr="001A339A">
          <w:rPr>
            <w:rStyle w:val="Hyperlink"/>
            <w:rFonts w:asciiTheme="minorHAnsi" w:hAnsiTheme="minorHAnsi" w:cstheme="minorHAnsi"/>
          </w:rPr>
          <w:t>Jongeun.Lee@iter.org</w:t>
        </w:r>
      </w:hyperlink>
      <w:r w:rsidR="00185380" w:rsidRPr="006E2E4D">
        <w:rPr>
          <w:rFonts w:asciiTheme="minorHAnsi" w:hAnsiTheme="minorHAnsi" w:cstheme="minorHAnsi"/>
        </w:rPr>
        <w:t xml:space="preserve">, </w:t>
      </w:r>
      <w:r w:rsidR="00185380" w:rsidRPr="001A1E7C">
        <w:rPr>
          <w:rFonts w:asciiTheme="minorHAnsi" w:hAnsiTheme="minorHAnsi" w:cstheme="minorHAnsi"/>
          <w:b/>
          <w:u w:val="single"/>
        </w:rPr>
        <w:t xml:space="preserve">no later than </w:t>
      </w:r>
      <w:r w:rsidR="001A1E7C" w:rsidRPr="001A1E7C">
        <w:rPr>
          <w:rFonts w:asciiTheme="minorHAnsi" w:hAnsiTheme="minorHAnsi" w:cstheme="minorHAnsi"/>
          <w:b/>
          <w:u w:val="single"/>
        </w:rPr>
        <w:t>2</w:t>
      </w:r>
      <w:r w:rsidR="001A1E7C" w:rsidRPr="001A1E7C">
        <w:rPr>
          <w:rFonts w:asciiTheme="minorHAnsi" w:hAnsiTheme="minorHAnsi" w:cstheme="minorHAnsi"/>
          <w:b/>
          <w:u w:val="single"/>
          <w:vertAlign w:val="superscript"/>
        </w:rPr>
        <w:t xml:space="preserve"> </w:t>
      </w:r>
      <w:r w:rsidR="001A1E7C" w:rsidRPr="001A1E7C">
        <w:rPr>
          <w:rFonts w:asciiTheme="minorHAnsi" w:hAnsiTheme="minorHAnsi" w:cstheme="minorHAnsi"/>
          <w:b/>
          <w:u w:val="single"/>
        </w:rPr>
        <w:t>August</w:t>
      </w:r>
      <w:r w:rsidR="00437216" w:rsidRPr="001A1E7C">
        <w:rPr>
          <w:rFonts w:asciiTheme="minorHAnsi" w:hAnsiTheme="minorHAnsi" w:cstheme="minorHAnsi"/>
          <w:b/>
          <w:u w:val="single"/>
        </w:rPr>
        <w:t xml:space="preserve"> 2021</w:t>
      </w:r>
      <w:r w:rsidR="009D68B3" w:rsidRPr="006E2E4D">
        <w:rPr>
          <w:rFonts w:asciiTheme="minorHAnsi" w:hAnsiTheme="minorHAnsi" w:cstheme="minorHAnsi"/>
        </w:rPr>
        <w:t>.</w:t>
      </w:r>
    </w:p>
    <w:p w14:paraId="31F72458" w14:textId="77777777" w:rsidR="00185380" w:rsidRPr="006E2E4D" w:rsidRDefault="00185380" w:rsidP="007D7EE0">
      <w:pPr>
        <w:jc w:val="both"/>
        <w:rPr>
          <w:rFonts w:asciiTheme="minorHAnsi" w:hAnsiTheme="minorHAnsi" w:cstheme="minorHAnsi"/>
        </w:rPr>
      </w:pPr>
    </w:p>
    <w:p w14:paraId="713A2406" w14:textId="0816CAC4" w:rsidR="00185380" w:rsidRPr="006E2E4D" w:rsidRDefault="005024B7" w:rsidP="007D7E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185380" w:rsidRPr="006E2E4D">
        <w:rPr>
          <w:rFonts w:asciiTheme="minorHAnsi" w:hAnsiTheme="minorHAnsi" w:cstheme="minorHAnsi"/>
        </w:rPr>
        <w:t xml:space="preserve">ote that </w:t>
      </w:r>
      <w:r w:rsidR="00185380" w:rsidRPr="006E2E4D">
        <w:rPr>
          <w:rFonts w:asciiTheme="minorHAnsi" w:hAnsiTheme="minorHAnsi" w:cstheme="minorHAnsi"/>
          <w:u w:val="single"/>
        </w:rPr>
        <w:t>this is not a Call for Nomination request</w:t>
      </w:r>
      <w:r w:rsidR="00185380" w:rsidRPr="006E2E4D">
        <w:rPr>
          <w:rFonts w:asciiTheme="minorHAnsi" w:hAnsiTheme="minorHAnsi" w:cstheme="minorHAnsi"/>
        </w:rPr>
        <w:t>. At this moment the ITER Organization (IO) is preparing a contract and procurement strategy for this project.</w:t>
      </w:r>
      <w:r w:rsidR="00617020">
        <w:rPr>
          <w:rFonts w:asciiTheme="minorHAnsi" w:hAnsiTheme="minorHAnsi" w:cstheme="minorHAnsi"/>
        </w:rPr>
        <w:t xml:space="preserve">  </w:t>
      </w:r>
      <w:r w:rsidR="00716968" w:rsidRPr="00A52392">
        <w:rPr>
          <w:rFonts w:asciiTheme="minorHAnsi" w:hAnsiTheme="minorHAnsi" w:cstheme="minorHAnsi"/>
          <w:u w:val="single"/>
        </w:rPr>
        <w:t>T</w:t>
      </w:r>
      <w:r w:rsidR="00716968" w:rsidRPr="0036463A">
        <w:rPr>
          <w:rFonts w:asciiTheme="minorHAnsi" w:hAnsiTheme="minorHAnsi" w:cstheme="minorHAnsi"/>
          <w:u w:val="single"/>
        </w:rPr>
        <w:t xml:space="preserve">he purpose </w:t>
      </w:r>
      <w:r w:rsidR="00716968">
        <w:rPr>
          <w:rFonts w:asciiTheme="minorHAnsi" w:hAnsiTheme="minorHAnsi" w:cstheme="minorHAnsi"/>
          <w:u w:val="single"/>
        </w:rPr>
        <w:t xml:space="preserve">of this questionnaire </w:t>
      </w:r>
      <w:r w:rsidR="00716968" w:rsidRPr="0036463A">
        <w:rPr>
          <w:rFonts w:asciiTheme="minorHAnsi" w:hAnsiTheme="minorHAnsi" w:cstheme="minorHAnsi"/>
          <w:u w:val="single"/>
        </w:rPr>
        <w:t xml:space="preserve">is </w:t>
      </w:r>
      <w:r w:rsidR="00716968" w:rsidRPr="0036463A">
        <w:rPr>
          <w:rFonts w:asciiTheme="minorHAnsi" w:hAnsiTheme="minorHAnsi" w:cstheme="minorHAnsi"/>
          <w:b/>
          <w:u w:val="single"/>
        </w:rPr>
        <w:t>not</w:t>
      </w:r>
      <w:r w:rsidR="00716968" w:rsidRPr="0036463A">
        <w:rPr>
          <w:rFonts w:asciiTheme="minorHAnsi" w:hAnsiTheme="minorHAnsi" w:cstheme="minorHAnsi"/>
          <w:u w:val="single"/>
        </w:rPr>
        <w:t xml:space="preserve"> to assess and evaluate the capacity of your company and </w:t>
      </w:r>
      <w:r w:rsidR="000A1D06">
        <w:rPr>
          <w:rFonts w:asciiTheme="minorHAnsi" w:hAnsiTheme="minorHAnsi" w:cstheme="minorHAnsi"/>
          <w:u w:val="single"/>
        </w:rPr>
        <w:t>organization</w:t>
      </w:r>
      <w:r w:rsidR="00716968">
        <w:rPr>
          <w:rFonts w:asciiTheme="minorHAnsi" w:hAnsiTheme="minorHAnsi" w:cstheme="minorHAnsi"/>
        </w:rPr>
        <w:t xml:space="preserve">. Therefore, </w:t>
      </w:r>
      <w:r w:rsidR="00617020">
        <w:rPr>
          <w:rFonts w:asciiTheme="minorHAnsi" w:hAnsiTheme="minorHAnsi" w:cstheme="minorHAnsi"/>
        </w:rPr>
        <w:t xml:space="preserve">we appreciate it very much if you </w:t>
      </w:r>
      <w:r w:rsidR="00215A38">
        <w:rPr>
          <w:rFonts w:asciiTheme="minorHAnsi" w:hAnsiTheme="minorHAnsi" w:cstheme="minorHAnsi"/>
        </w:rPr>
        <w:t xml:space="preserve">will </w:t>
      </w:r>
      <w:r w:rsidR="00617020">
        <w:rPr>
          <w:rFonts w:asciiTheme="minorHAnsi" w:hAnsiTheme="minorHAnsi" w:cstheme="minorHAnsi"/>
        </w:rPr>
        <w:t xml:space="preserve">provide </w:t>
      </w:r>
      <w:r w:rsidR="00716968">
        <w:rPr>
          <w:rFonts w:asciiTheme="minorHAnsi" w:hAnsiTheme="minorHAnsi" w:cstheme="minorHAnsi"/>
        </w:rPr>
        <w:t>open and frank feedback</w:t>
      </w:r>
      <w:r w:rsidR="00617020">
        <w:rPr>
          <w:rFonts w:asciiTheme="minorHAnsi" w:hAnsiTheme="minorHAnsi" w:cstheme="minorHAnsi"/>
        </w:rPr>
        <w:t xml:space="preserve">.  </w:t>
      </w:r>
    </w:p>
    <w:p w14:paraId="5E84F523" w14:textId="77777777" w:rsidR="006E2E4D" w:rsidRPr="006E2E4D" w:rsidRDefault="006E2E4D" w:rsidP="007D7EE0">
      <w:pPr>
        <w:jc w:val="both"/>
        <w:rPr>
          <w:rFonts w:asciiTheme="minorHAnsi" w:hAnsiTheme="minorHAnsi" w:cstheme="minorHAnsi"/>
        </w:rPr>
      </w:pPr>
    </w:p>
    <w:p w14:paraId="5147739A" w14:textId="77777777" w:rsidR="00091765" w:rsidRDefault="00091765" w:rsidP="00874A55">
      <w:pPr>
        <w:jc w:val="both"/>
        <w:rPr>
          <w:rFonts w:asciiTheme="minorHAnsi" w:hAnsiTheme="minorHAnsi" w:cstheme="minorHAnsi"/>
          <w:i/>
        </w:rPr>
      </w:pPr>
      <w:bookmarkStart w:id="0" w:name="_GoBack"/>
      <w:bookmarkEnd w:id="0"/>
    </w:p>
    <w:p w14:paraId="4AF76958" w14:textId="22F94E8E" w:rsidR="00185380" w:rsidRDefault="006E2E4D" w:rsidP="00874A55">
      <w:pPr>
        <w:jc w:val="both"/>
        <w:rPr>
          <w:rFonts w:asciiTheme="minorHAnsi" w:hAnsiTheme="minorHAnsi" w:cstheme="minorHAnsi"/>
          <w:i/>
        </w:rPr>
      </w:pPr>
      <w:r w:rsidRPr="001D4494">
        <w:rPr>
          <w:rFonts w:asciiTheme="minorHAnsi" w:hAnsiTheme="minorHAnsi" w:cstheme="minorHAnsi"/>
          <w:i/>
          <w:u w:val="single"/>
        </w:rPr>
        <w:t xml:space="preserve">Before beginning this market survey, </w:t>
      </w:r>
      <w:r w:rsidR="00934BA0" w:rsidRPr="001D4494">
        <w:rPr>
          <w:rFonts w:asciiTheme="minorHAnsi" w:hAnsiTheme="minorHAnsi" w:cstheme="minorHAnsi"/>
          <w:i/>
          <w:u w:val="single"/>
        </w:rPr>
        <w:t xml:space="preserve">please </w:t>
      </w:r>
      <w:r w:rsidRPr="001D4494">
        <w:rPr>
          <w:rFonts w:asciiTheme="minorHAnsi" w:hAnsiTheme="minorHAnsi" w:cstheme="minorHAnsi"/>
          <w:i/>
          <w:u w:val="single"/>
        </w:rPr>
        <w:t>refer to the</w:t>
      </w:r>
      <w:r w:rsidR="00215A38" w:rsidRPr="001D4494">
        <w:rPr>
          <w:rFonts w:asciiTheme="minorHAnsi" w:hAnsiTheme="minorHAnsi" w:cstheme="minorHAnsi"/>
          <w:i/>
          <w:u w:val="single"/>
        </w:rPr>
        <w:t xml:space="preserve"> document</w:t>
      </w:r>
      <w:r w:rsidRPr="001D4494">
        <w:rPr>
          <w:rFonts w:asciiTheme="minorHAnsi" w:hAnsiTheme="minorHAnsi" w:cstheme="minorHAnsi"/>
          <w:i/>
          <w:u w:val="single"/>
        </w:rPr>
        <w:t xml:space="preserve"> </w:t>
      </w:r>
      <w:r w:rsidR="003C540C" w:rsidRPr="001D4494">
        <w:rPr>
          <w:rFonts w:asciiTheme="minorHAnsi" w:hAnsiTheme="minorHAnsi" w:cstheme="minorHAnsi"/>
          <w:i/>
          <w:u w:val="single"/>
        </w:rPr>
        <w:t>‘’</w:t>
      </w:r>
      <w:r w:rsidR="00437216" w:rsidRPr="001D4494">
        <w:rPr>
          <w:rFonts w:asciiTheme="minorHAnsi" w:hAnsiTheme="minorHAnsi" w:cstheme="minorHAnsi"/>
          <w:i/>
          <w:u w:val="single"/>
        </w:rPr>
        <w:t>Project Integrator Technical</w:t>
      </w:r>
      <w:r w:rsidR="003C540C" w:rsidRPr="001D4494">
        <w:rPr>
          <w:rFonts w:asciiTheme="minorHAnsi" w:hAnsiTheme="minorHAnsi" w:cstheme="minorHAnsi"/>
          <w:i/>
          <w:u w:val="single"/>
        </w:rPr>
        <w:t xml:space="preserve"> Description Overview</w:t>
      </w:r>
      <w:r w:rsidR="00437216" w:rsidRPr="001D4494">
        <w:rPr>
          <w:rFonts w:asciiTheme="minorHAnsi" w:hAnsiTheme="minorHAnsi" w:cstheme="minorHAnsi"/>
          <w:i/>
          <w:u w:val="single"/>
        </w:rPr>
        <w:t>’’</w:t>
      </w:r>
      <w:r w:rsidRPr="0074305F">
        <w:rPr>
          <w:rFonts w:asciiTheme="minorHAnsi" w:hAnsiTheme="minorHAnsi" w:cstheme="minorHAnsi"/>
          <w:i/>
        </w:rPr>
        <w:t>.</w:t>
      </w:r>
      <w:r w:rsidRPr="00934BA0">
        <w:rPr>
          <w:rFonts w:asciiTheme="minorHAnsi" w:hAnsiTheme="minorHAnsi" w:cstheme="minorHAnsi"/>
          <w:i/>
        </w:rPr>
        <w:t xml:space="preserve"> </w:t>
      </w:r>
      <w:r w:rsidR="00185380" w:rsidRPr="00934BA0">
        <w:rPr>
          <w:rFonts w:asciiTheme="minorHAnsi" w:hAnsiTheme="minorHAnsi" w:cstheme="minorHAnsi"/>
          <w:i/>
        </w:rPr>
        <w:t xml:space="preserve"> </w:t>
      </w:r>
    </w:p>
    <w:p w14:paraId="6E58D06B" w14:textId="2BCFBD58" w:rsidR="00A52392" w:rsidRDefault="00A52392" w:rsidP="00874A55">
      <w:pPr>
        <w:jc w:val="both"/>
        <w:rPr>
          <w:rFonts w:asciiTheme="minorHAnsi" w:hAnsiTheme="minorHAnsi" w:cstheme="minorHAnsi"/>
          <w:i/>
        </w:rPr>
      </w:pPr>
    </w:p>
    <w:p w14:paraId="5B9FAEE9" w14:textId="18060799" w:rsidR="00A664A0" w:rsidRDefault="00A664A0" w:rsidP="00874A55">
      <w:pPr>
        <w:jc w:val="both"/>
        <w:rPr>
          <w:rFonts w:asciiTheme="minorHAnsi" w:hAnsiTheme="minorHAnsi" w:cstheme="minorHAnsi"/>
          <w:i/>
        </w:rPr>
      </w:pPr>
    </w:p>
    <w:p w14:paraId="3A5E4216" w14:textId="4D1A2719" w:rsidR="00A664A0" w:rsidRDefault="00A664A0" w:rsidP="00874A55">
      <w:pPr>
        <w:jc w:val="both"/>
        <w:rPr>
          <w:rFonts w:asciiTheme="minorHAnsi" w:hAnsiTheme="minorHAnsi" w:cstheme="minorHAnsi"/>
          <w:i/>
        </w:rPr>
      </w:pPr>
    </w:p>
    <w:p w14:paraId="7F5AD381" w14:textId="77777777" w:rsidR="00A664A0" w:rsidRDefault="00A664A0" w:rsidP="00874A55">
      <w:pPr>
        <w:jc w:val="both"/>
        <w:rPr>
          <w:rFonts w:asciiTheme="minorHAnsi" w:hAnsiTheme="minorHAnsi" w:cstheme="minorHAnsi"/>
          <w:i/>
        </w:rPr>
      </w:pPr>
    </w:p>
    <w:p w14:paraId="05CE60E9" w14:textId="5E67D62D" w:rsidR="00A52392" w:rsidRPr="00A52392" w:rsidRDefault="00A52392" w:rsidP="00874A5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-----------------------------------------------------------------------------------------------------------------------------------------------</w:t>
      </w:r>
    </w:p>
    <w:p w14:paraId="586C5684" w14:textId="65A271D3" w:rsidR="00553E3A" w:rsidRDefault="00215A38" w:rsidP="00A52392">
      <w:pPr>
        <w:pStyle w:val="Heading1"/>
        <w:ind w:left="270" w:hanging="270"/>
      </w:pPr>
      <w:bookmarkStart w:id="1" w:name="_Toc289768965"/>
      <w:bookmarkStart w:id="2" w:name="_Toc311810383"/>
      <w:r>
        <w:t xml:space="preserve">Potential </w:t>
      </w:r>
      <w:r w:rsidR="00F44489">
        <w:t>Meeting with ITER – HCC Project team</w:t>
      </w:r>
      <w:r>
        <w:t xml:space="preserve"> after submission of survey</w:t>
      </w:r>
    </w:p>
    <w:p w14:paraId="3082BA59" w14:textId="2C698476" w:rsidR="00553E3A" w:rsidRPr="00553E3A" w:rsidRDefault="00553E3A" w:rsidP="00553E3A">
      <w:pPr>
        <w:jc w:val="both"/>
        <w:rPr>
          <w:rFonts w:cstheme="minorHAnsi"/>
          <w:i/>
        </w:rPr>
      </w:pPr>
      <w:r w:rsidRPr="00553E3A">
        <w:rPr>
          <w:i/>
        </w:rPr>
        <w:t>T</w:t>
      </w:r>
      <w:r w:rsidRPr="00553E3A">
        <w:rPr>
          <w:rFonts w:cstheme="minorHAnsi"/>
          <w:i/>
        </w:rPr>
        <w:t xml:space="preserve">he purpose of this Market Survey process is to facilitate ITER Organization in the finalization of the procurement and contract strategy for HCC Project Integrator. ITER Organization is interested to </w:t>
      </w:r>
      <w:r w:rsidR="00215A38">
        <w:rPr>
          <w:rFonts w:cstheme="minorHAnsi"/>
          <w:i/>
        </w:rPr>
        <w:t xml:space="preserve">receive the requested response to this market survey and then at the IO’s discretion to </w:t>
      </w:r>
      <w:r w:rsidRPr="00553E3A">
        <w:rPr>
          <w:rFonts w:cstheme="minorHAnsi"/>
          <w:i/>
        </w:rPr>
        <w:t>meet companies to</w:t>
      </w:r>
      <w:r w:rsidR="00215A38">
        <w:rPr>
          <w:rFonts w:cstheme="minorHAnsi"/>
          <w:i/>
        </w:rPr>
        <w:t xml:space="preserve"> discuss their response </w:t>
      </w:r>
      <w:r w:rsidR="002F69DA">
        <w:rPr>
          <w:rFonts w:cstheme="minorHAnsi"/>
          <w:i/>
        </w:rPr>
        <w:t xml:space="preserve">, in order to </w:t>
      </w:r>
      <w:r w:rsidR="00215A38">
        <w:rPr>
          <w:rFonts w:cstheme="minorHAnsi"/>
          <w:i/>
        </w:rPr>
        <w:t>prepare for call for Nomination i</w:t>
      </w:r>
      <w:r w:rsidR="002F69DA">
        <w:rPr>
          <w:rFonts w:cstheme="minorHAnsi"/>
          <w:i/>
        </w:rPr>
        <w:t>n second semester 2021</w:t>
      </w:r>
      <w:r w:rsidRPr="00553E3A">
        <w:rPr>
          <w:rFonts w:cstheme="minorHAnsi"/>
          <w:i/>
        </w:rPr>
        <w:t xml:space="preserve">. </w:t>
      </w:r>
    </w:p>
    <w:p w14:paraId="2233A720" w14:textId="6ACD5987" w:rsidR="00553E3A" w:rsidRDefault="00F44489" w:rsidP="00553E3A">
      <w:pPr>
        <w:spacing w:after="160" w:line="259" w:lineRule="auto"/>
        <w:jc w:val="both"/>
        <w:rPr>
          <w:i/>
        </w:rPr>
      </w:pPr>
      <w:r>
        <w:rPr>
          <w:i/>
          <w:u w:val="single"/>
        </w:rPr>
        <w:br/>
      </w:r>
      <w:r w:rsidR="00553E3A" w:rsidRPr="00553E3A">
        <w:rPr>
          <w:i/>
          <w:u w:val="single"/>
        </w:rPr>
        <w:t>Question 1</w:t>
      </w:r>
      <w:r w:rsidR="00553E3A" w:rsidRPr="00553E3A">
        <w:rPr>
          <w:i/>
        </w:rPr>
        <w:t xml:space="preserve">: </w:t>
      </w:r>
      <w:r w:rsidR="00215A38">
        <w:rPr>
          <w:i/>
        </w:rPr>
        <w:t xml:space="preserve">If requested </w:t>
      </w:r>
      <w:r w:rsidR="00C26327">
        <w:rPr>
          <w:i/>
        </w:rPr>
        <w:t xml:space="preserve">by </w:t>
      </w:r>
      <w:r w:rsidR="00C26327" w:rsidRPr="00553E3A">
        <w:rPr>
          <w:i/>
        </w:rPr>
        <w:t>representatives</w:t>
      </w:r>
      <w:r w:rsidR="00553E3A" w:rsidRPr="00553E3A">
        <w:rPr>
          <w:i/>
        </w:rPr>
        <w:t xml:space="preserve"> from the ITER Organization HCC Project Team</w:t>
      </w:r>
      <w:r w:rsidR="00215A38">
        <w:rPr>
          <w:i/>
        </w:rPr>
        <w:t xml:space="preserve"> are you interested in meeting in order to discuss your response</w:t>
      </w:r>
      <w:r w:rsidR="00553E3A" w:rsidRPr="00553E3A">
        <w:rPr>
          <w:i/>
        </w:rPr>
        <w:t>?</w:t>
      </w:r>
    </w:p>
    <w:p w14:paraId="65128B89" w14:textId="77777777" w:rsidR="0036463A" w:rsidRDefault="0036463A" w:rsidP="0036463A">
      <w:pPr>
        <w:spacing w:line="240" w:lineRule="auto"/>
        <w:ind w:firstLine="720"/>
        <w:jc w:val="both"/>
        <w:rPr>
          <w:rFonts w:asciiTheme="minorHAnsi" w:hAnsiTheme="minorHAnsi" w:cstheme="minorHAnsi"/>
          <w:b/>
        </w:rPr>
      </w:pPr>
    </w:p>
    <w:p w14:paraId="137FE302" w14:textId="77777777" w:rsidR="0036463A" w:rsidRDefault="0036463A" w:rsidP="0036463A">
      <w:pPr>
        <w:spacing w:line="240" w:lineRule="auto"/>
        <w:ind w:firstLine="160"/>
        <w:jc w:val="both"/>
        <w:rPr>
          <w:rFonts w:asciiTheme="minorHAnsi" w:hAnsiTheme="minorHAnsi" w:cstheme="minorHAnsi"/>
          <w:b/>
        </w:rPr>
      </w:pPr>
      <w:r w:rsidRPr="00C70862">
        <w:rPr>
          <w:rFonts w:asciiTheme="minorHAnsi" w:hAnsiTheme="minorHAnsi" w:cstheme="minorHAnsi"/>
          <w:b/>
        </w:rPr>
        <w:t xml:space="preserve">YES   </w:t>
      </w:r>
      <w:r w:rsidRPr="00C70862">
        <w:rPr>
          <w:rFonts w:asciiTheme="minorHAnsi" w:hAnsiTheme="minorHAnsi" w:cstheme="min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70862">
        <w:rPr>
          <w:rFonts w:asciiTheme="minorHAnsi" w:hAnsiTheme="minorHAnsi" w:cstheme="minorHAnsi"/>
        </w:rPr>
        <w:instrText xml:space="preserve"> FORMCHECKBOX </w:instrText>
      </w:r>
      <w:r w:rsidR="00664BF8">
        <w:rPr>
          <w:rFonts w:asciiTheme="minorHAnsi" w:hAnsiTheme="minorHAnsi" w:cstheme="minorHAnsi"/>
        </w:rPr>
      </w:r>
      <w:r w:rsidR="00664BF8">
        <w:rPr>
          <w:rFonts w:asciiTheme="minorHAnsi" w:hAnsiTheme="minorHAnsi" w:cstheme="minorHAnsi"/>
        </w:rPr>
        <w:fldChar w:fldCharType="separate"/>
      </w:r>
      <w:r w:rsidRPr="00C70862">
        <w:rPr>
          <w:rFonts w:asciiTheme="minorHAnsi" w:hAnsiTheme="minorHAnsi" w:cstheme="minorHAnsi"/>
        </w:rPr>
        <w:fldChar w:fldCharType="end"/>
      </w:r>
      <w:r w:rsidRPr="00C70862">
        <w:rPr>
          <w:rFonts w:asciiTheme="minorHAnsi" w:hAnsiTheme="minorHAnsi" w:cstheme="minorHAnsi"/>
          <w:b/>
        </w:rPr>
        <w:tab/>
      </w:r>
    </w:p>
    <w:p w14:paraId="2C348E35" w14:textId="77777777" w:rsidR="0036463A" w:rsidRDefault="0036463A" w:rsidP="0036463A">
      <w:pPr>
        <w:spacing w:line="240" w:lineRule="auto"/>
        <w:ind w:firstLine="160"/>
        <w:jc w:val="both"/>
        <w:rPr>
          <w:rFonts w:asciiTheme="minorHAnsi" w:hAnsiTheme="minorHAnsi" w:cstheme="minorHAnsi"/>
          <w:b/>
        </w:rPr>
      </w:pPr>
    </w:p>
    <w:p w14:paraId="77404FDB" w14:textId="77777777" w:rsidR="0036463A" w:rsidRPr="00C70862" w:rsidRDefault="0036463A" w:rsidP="0036463A">
      <w:pPr>
        <w:spacing w:line="240" w:lineRule="auto"/>
        <w:ind w:firstLine="160"/>
        <w:jc w:val="both"/>
        <w:rPr>
          <w:rFonts w:asciiTheme="minorHAnsi" w:hAnsiTheme="minorHAnsi" w:cstheme="minorHAnsi"/>
          <w:b/>
        </w:rPr>
      </w:pPr>
      <w:r w:rsidRPr="00C70862">
        <w:rPr>
          <w:rFonts w:asciiTheme="minorHAnsi" w:hAnsiTheme="minorHAnsi" w:cstheme="minorHAnsi"/>
          <w:b/>
        </w:rPr>
        <w:t xml:space="preserve">NO    </w:t>
      </w:r>
      <w:r w:rsidRPr="00C70862">
        <w:rPr>
          <w:rFonts w:asciiTheme="minorHAnsi" w:hAnsiTheme="minorHAnsi" w:cstheme="min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70862">
        <w:rPr>
          <w:rFonts w:asciiTheme="minorHAnsi" w:hAnsiTheme="minorHAnsi" w:cstheme="minorHAnsi"/>
        </w:rPr>
        <w:instrText xml:space="preserve"> FORMCHECKBOX </w:instrText>
      </w:r>
      <w:r w:rsidR="00664BF8">
        <w:rPr>
          <w:rFonts w:asciiTheme="minorHAnsi" w:hAnsiTheme="minorHAnsi" w:cstheme="minorHAnsi"/>
        </w:rPr>
      </w:r>
      <w:r w:rsidR="00664BF8">
        <w:rPr>
          <w:rFonts w:asciiTheme="minorHAnsi" w:hAnsiTheme="minorHAnsi" w:cstheme="minorHAnsi"/>
        </w:rPr>
        <w:fldChar w:fldCharType="separate"/>
      </w:r>
      <w:r w:rsidRPr="00C70862">
        <w:rPr>
          <w:rFonts w:asciiTheme="minorHAnsi" w:hAnsiTheme="minorHAnsi" w:cstheme="minorHAnsi"/>
        </w:rPr>
        <w:fldChar w:fldCharType="end"/>
      </w:r>
    </w:p>
    <w:p w14:paraId="168A5B28" w14:textId="5F85E51C" w:rsidR="00A52392" w:rsidRDefault="00A52392" w:rsidP="00A52392">
      <w:pPr>
        <w:jc w:val="both"/>
        <w:rPr>
          <w:rFonts w:asciiTheme="minorHAnsi" w:hAnsiTheme="minorHAnsi" w:cstheme="minorHAnsi"/>
        </w:rPr>
      </w:pPr>
    </w:p>
    <w:p w14:paraId="2EB34195" w14:textId="7DFFE106" w:rsidR="0001127D" w:rsidRDefault="0001127D" w:rsidP="00A52392">
      <w:pPr>
        <w:jc w:val="both"/>
        <w:rPr>
          <w:rFonts w:asciiTheme="minorHAnsi" w:hAnsiTheme="minorHAnsi" w:cstheme="minorHAnsi"/>
        </w:rPr>
      </w:pPr>
    </w:p>
    <w:p w14:paraId="5C68A4A8" w14:textId="5A70EB81" w:rsidR="00A664A0" w:rsidRDefault="00A664A0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907A694" w14:textId="77777777" w:rsidR="0001127D" w:rsidRPr="00A52392" w:rsidRDefault="0001127D" w:rsidP="00A52392">
      <w:pPr>
        <w:jc w:val="both"/>
        <w:rPr>
          <w:rFonts w:asciiTheme="minorHAnsi" w:hAnsiTheme="minorHAnsi" w:cstheme="minorHAnsi"/>
        </w:rPr>
      </w:pPr>
    </w:p>
    <w:p w14:paraId="10912B37" w14:textId="359899F1" w:rsidR="00185380" w:rsidRDefault="00185380" w:rsidP="00A52392">
      <w:pPr>
        <w:pStyle w:val="Heading1"/>
        <w:ind w:left="270" w:hanging="270"/>
      </w:pPr>
      <w:r w:rsidRPr="00874A55">
        <w:t>General</w:t>
      </w:r>
      <w:r w:rsidRPr="006E2E4D">
        <w:t xml:space="preserve"> information about the </w:t>
      </w:r>
      <w:r w:rsidR="00F335AE" w:rsidRPr="006E2E4D">
        <w:t xml:space="preserve">Company </w:t>
      </w:r>
      <w:r w:rsidRPr="006E2E4D">
        <w:t>compiling the questionnaire</w:t>
      </w:r>
      <w:bookmarkEnd w:id="1"/>
      <w:bookmarkEnd w:id="2"/>
    </w:p>
    <w:p w14:paraId="040AD8AA" w14:textId="6790EFEA" w:rsidR="00553E3A" w:rsidRPr="00553E3A" w:rsidRDefault="00553E3A" w:rsidP="00553E3A">
      <w:pPr>
        <w:spacing w:after="160" w:line="259" w:lineRule="auto"/>
        <w:jc w:val="both"/>
        <w:rPr>
          <w:i/>
        </w:rPr>
      </w:pPr>
      <w:r w:rsidRPr="00553E3A">
        <w:rPr>
          <w:i/>
          <w:u w:val="single"/>
        </w:rPr>
        <w:t xml:space="preserve">Question </w:t>
      </w:r>
      <w:r>
        <w:rPr>
          <w:i/>
          <w:u w:val="single"/>
        </w:rPr>
        <w:t>2</w:t>
      </w:r>
      <w:r w:rsidRPr="00553E3A">
        <w:rPr>
          <w:i/>
        </w:rPr>
        <w:t xml:space="preserve">: </w:t>
      </w:r>
      <w:r w:rsidR="004D7A85">
        <w:rPr>
          <w:i/>
        </w:rPr>
        <w:t>P</w:t>
      </w:r>
      <w:r>
        <w:rPr>
          <w:i/>
        </w:rPr>
        <w:t>lease fill-up this form</w:t>
      </w:r>
      <w:r w:rsidR="00E10DE0">
        <w:rPr>
          <w:i/>
        </w:rPr>
        <w:t>.</w:t>
      </w:r>
      <w:r>
        <w:rPr>
          <w:i/>
        </w:rPr>
        <w:t xml:space="preserve"> </w:t>
      </w:r>
    </w:p>
    <w:p w14:paraId="057EE2F3" w14:textId="319FF8FC" w:rsidR="00874A55" w:rsidRPr="00874A55" w:rsidRDefault="00874A55" w:rsidP="00553E3A">
      <w:pPr>
        <w:rPr>
          <w:rFonts w:asciiTheme="minorHAnsi" w:hAnsiTheme="minorHAnsi" w:cstheme="minorHAnsi"/>
          <w:b/>
          <w:sz w:val="10"/>
          <w:szCs w:val="10"/>
        </w:rPr>
      </w:pPr>
    </w:p>
    <w:p w14:paraId="519E45A6" w14:textId="2E90D66D" w:rsidR="00185380" w:rsidRPr="00C70862" w:rsidRDefault="00185380" w:rsidP="00874A55">
      <w:pPr>
        <w:spacing w:line="240" w:lineRule="auto"/>
        <w:rPr>
          <w:rFonts w:asciiTheme="minorHAnsi" w:hAnsiTheme="minorHAnsi" w:cstheme="minorHAnsi"/>
        </w:rPr>
      </w:pPr>
      <w:r w:rsidRPr="00C70862">
        <w:rPr>
          <w:rFonts w:asciiTheme="minorHAnsi" w:hAnsiTheme="minorHAnsi" w:cstheme="minorHAnsi"/>
          <w:b/>
        </w:rPr>
        <w:t>Company Name</w:t>
      </w:r>
      <w:r w:rsidRPr="00C70862">
        <w:rPr>
          <w:rFonts w:asciiTheme="minorHAnsi" w:hAnsiTheme="minorHAnsi" w:cstheme="minorHAnsi"/>
        </w:rPr>
        <w:t>:  …………………….</w:t>
      </w:r>
    </w:p>
    <w:p w14:paraId="3FE2D3E9" w14:textId="77777777" w:rsidR="00185380" w:rsidRPr="00C70862" w:rsidRDefault="00185380" w:rsidP="00185380">
      <w:pPr>
        <w:pStyle w:val="Heading2"/>
        <w:spacing w:before="0"/>
        <w:rPr>
          <w:rFonts w:asciiTheme="minorHAnsi" w:eastAsia="Calibri" w:hAnsiTheme="minorHAnsi" w:cstheme="minorHAnsi"/>
          <w:i/>
          <w:sz w:val="22"/>
          <w:szCs w:val="22"/>
        </w:rPr>
      </w:pPr>
    </w:p>
    <w:tbl>
      <w:tblPr>
        <w:tblW w:w="96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730"/>
        <w:gridCol w:w="2551"/>
        <w:gridCol w:w="2551"/>
      </w:tblGrid>
      <w:tr w:rsidR="00EC6049" w:rsidRPr="00C70862" w14:paraId="7AF09A3D" w14:textId="77777777" w:rsidTr="00A52392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BE86CFB" w14:textId="77777777" w:rsidR="00185380" w:rsidRPr="00C70862" w:rsidRDefault="00185380" w:rsidP="00661F4B">
            <w:pPr>
              <w:pStyle w:val="Table"/>
              <w:spacing w:before="0" w:after="0"/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  <w:t xml:space="preserve">Contact </w:t>
            </w:r>
            <w:r w:rsidR="007D7EE0" w:rsidRPr="00C70862"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  <w:t>P</w:t>
            </w:r>
            <w:r w:rsidRPr="00C70862"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  <w:t>erson</w:t>
            </w:r>
          </w:p>
        </w:tc>
        <w:tc>
          <w:tcPr>
            <w:tcW w:w="273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1EA9C322" w14:textId="77777777" w:rsidR="00185380" w:rsidRPr="00C70862" w:rsidRDefault="00185380" w:rsidP="00661F4B">
            <w:pPr>
              <w:pStyle w:val="Table"/>
              <w:spacing w:before="0" w:after="0"/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  <w:t>Name + Title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1AFC332" w14:textId="77777777" w:rsidR="00185380" w:rsidRPr="00C70862" w:rsidRDefault="00185380" w:rsidP="00661F4B">
            <w:pPr>
              <w:pStyle w:val="Table"/>
              <w:spacing w:before="0" w:after="0"/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  <w:t>Email address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EE038D1" w14:textId="77777777" w:rsidR="00185380" w:rsidRPr="00C70862" w:rsidRDefault="00185380" w:rsidP="00661F4B">
            <w:pPr>
              <w:pStyle w:val="Table"/>
              <w:spacing w:before="0" w:after="0"/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szCs w:val="22"/>
                <w:lang w:val="en-US"/>
              </w:rPr>
              <w:t>Telephone</w:t>
            </w:r>
          </w:p>
        </w:tc>
      </w:tr>
      <w:tr w:rsidR="007D7EE0" w:rsidRPr="00C70862" w14:paraId="720BDADA" w14:textId="77777777" w:rsidTr="00A52392">
        <w:trPr>
          <w:jc w:val="center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A2126" w14:textId="77777777" w:rsidR="007D7EE0" w:rsidRPr="00E474DC" w:rsidRDefault="007D7EE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u w:val="single"/>
                <w:lang w:val="en-US"/>
              </w:rPr>
              <w:t>Commercial Matters</w:t>
            </w: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ACE9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3518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BA61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 xml:space="preserve"> +</w:t>
            </w:r>
          </w:p>
        </w:tc>
      </w:tr>
      <w:tr w:rsidR="007D7EE0" w:rsidRPr="00C70862" w14:paraId="66310F44" w14:textId="77777777" w:rsidTr="00A52392">
        <w:trPr>
          <w:jc w:val="center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BF33" w14:textId="77777777" w:rsidR="007D7EE0" w:rsidRPr="00E474DC" w:rsidRDefault="007D7EE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F7D9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FE06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FCE2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</w:tr>
      <w:tr w:rsidR="007D7EE0" w:rsidRPr="00C70862" w14:paraId="384B3837" w14:textId="77777777" w:rsidTr="00A52392">
        <w:trPr>
          <w:jc w:val="center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38125" w14:textId="77777777" w:rsidR="007D7EE0" w:rsidRPr="00E474DC" w:rsidRDefault="007D7EE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u w:val="single"/>
                <w:lang w:val="en-US"/>
              </w:rPr>
              <w:t>Technical  Matters</w:t>
            </w: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08F7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98C5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680B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 xml:space="preserve"> +</w:t>
            </w:r>
          </w:p>
        </w:tc>
      </w:tr>
      <w:tr w:rsidR="007D7EE0" w:rsidRPr="00C70862" w14:paraId="79498BCF" w14:textId="77777777" w:rsidTr="00A52392">
        <w:trPr>
          <w:jc w:val="center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596B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23A2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B573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CE13" w14:textId="77777777" w:rsidR="007D7EE0" w:rsidRPr="00E474DC" w:rsidRDefault="007D7EE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</w:tr>
    </w:tbl>
    <w:p w14:paraId="15858D65" w14:textId="3112B69B" w:rsidR="00185380" w:rsidRDefault="00185380" w:rsidP="00185380">
      <w:pPr>
        <w:rPr>
          <w:rFonts w:asciiTheme="minorHAnsi" w:hAnsiTheme="minorHAnsi" w:cstheme="minorHAnsi"/>
        </w:rPr>
      </w:pPr>
    </w:p>
    <w:p w14:paraId="35F42064" w14:textId="718B6C20" w:rsidR="0001127D" w:rsidRDefault="0001127D" w:rsidP="00185380">
      <w:pPr>
        <w:rPr>
          <w:rFonts w:asciiTheme="minorHAnsi" w:hAnsiTheme="minorHAnsi" w:cstheme="minorHAnsi"/>
        </w:rPr>
      </w:pPr>
    </w:p>
    <w:p w14:paraId="0CBFF2A0" w14:textId="77777777" w:rsidR="0001127D" w:rsidRPr="00C70862" w:rsidRDefault="0001127D" w:rsidP="00185380">
      <w:pPr>
        <w:rPr>
          <w:rFonts w:asciiTheme="minorHAnsi" w:hAnsiTheme="minorHAnsi" w:cstheme="minorHAnsi"/>
        </w:rPr>
      </w:pPr>
    </w:p>
    <w:p w14:paraId="3F8E25A5" w14:textId="77777777" w:rsidR="00185380" w:rsidRPr="00C70862" w:rsidRDefault="00185380" w:rsidP="00185380">
      <w:pPr>
        <w:rPr>
          <w:rFonts w:asciiTheme="minorHAnsi" w:hAnsiTheme="minorHAnsi" w:cstheme="minorHAnsi"/>
          <w:b/>
          <w:i/>
        </w:rPr>
      </w:pPr>
      <w:r w:rsidRPr="00C70862">
        <w:rPr>
          <w:rFonts w:asciiTheme="minorHAnsi" w:hAnsiTheme="minorHAnsi" w:cstheme="minorHAnsi"/>
          <w:b/>
          <w:i/>
        </w:rPr>
        <w:t>Main activities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5946"/>
      </w:tblGrid>
      <w:tr w:rsidR="00185380" w:rsidRPr="00C70862" w14:paraId="71AC1C44" w14:textId="77777777" w:rsidTr="00E474DC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B470F7F" w14:textId="77777777" w:rsidR="00185380" w:rsidRPr="00C70862" w:rsidRDefault="00185380" w:rsidP="00661F4B">
            <w:pPr>
              <w:pStyle w:val="Table"/>
              <w:spacing w:before="0" w:after="0"/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Main activities</w:t>
            </w:r>
          </w:p>
        </w:tc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002A4BD7" w14:textId="77777777" w:rsidR="00185380" w:rsidRPr="00C70862" w:rsidRDefault="00185380" w:rsidP="00661F4B">
            <w:pPr>
              <w:pStyle w:val="Table"/>
              <w:spacing w:before="0" w:after="0"/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Description</w:t>
            </w:r>
          </w:p>
        </w:tc>
      </w:tr>
      <w:tr w:rsidR="00185380" w:rsidRPr="00C70862" w14:paraId="30D868E6" w14:textId="77777777" w:rsidTr="00E474DC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080" w14:textId="77777777" w:rsidR="00185380" w:rsidRPr="00E474DC" w:rsidRDefault="00185380" w:rsidP="00661F4B">
            <w:pPr>
              <w:pStyle w:val="BodyTextforTable"/>
              <w:numPr>
                <w:ilvl w:val="0"/>
                <w:numId w:val="5"/>
              </w:numPr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ab/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0A36" w14:textId="77777777" w:rsidR="00185380" w:rsidRPr="00E474DC" w:rsidRDefault="0018538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</w:tr>
      <w:tr w:rsidR="00185380" w:rsidRPr="00C70862" w14:paraId="31B891CA" w14:textId="77777777" w:rsidTr="00E474DC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0AA1" w14:textId="77777777" w:rsidR="00185380" w:rsidRPr="00E474DC" w:rsidRDefault="00816F95" w:rsidP="00661F4B">
            <w:pPr>
              <w:pStyle w:val="BodyTextforTable"/>
              <w:numPr>
                <w:ilvl w:val="0"/>
                <w:numId w:val="5"/>
              </w:numPr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ab/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C2D7" w14:textId="77777777" w:rsidR="00185380" w:rsidRPr="00E474DC" w:rsidRDefault="0018538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</w:tr>
      <w:tr w:rsidR="00185380" w:rsidRPr="00C70862" w14:paraId="2DD37725" w14:textId="77777777" w:rsidTr="00E474DC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CA80" w14:textId="77777777" w:rsidR="00185380" w:rsidRPr="00E474DC" w:rsidRDefault="00816F95" w:rsidP="00661F4B">
            <w:pPr>
              <w:pStyle w:val="BodyTextforTable"/>
              <w:numPr>
                <w:ilvl w:val="0"/>
                <w:numId w:val="5"/>
              </w:numPr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  <w:tab/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5B5A" w14:textId="77777777" w:rsidR="00185380" w:rsidRPr="00E474DC" w:rsidRDefault="0018538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</w:tr>
      <w:tr w:rsidR="00185380" w:rsidRPr="00C70862" w14:paraId="0599DEEE" w14:textId="77777777" w:rsidTr="00E474DC">
        <w:trPr>
          <w:trHeight w:val="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8C0D" w14:textId="77777777" w:rsidR="00185380" w:rsidRPr="00E474DC" w:rsidRDefault="0018538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  <w:r w:rsidRPr="00E474DC">
              <w:rPr>
                <w:rFonts w:asciiTheme="minorHAnsi" w:hAnsiTheme="minorHAnsi" w:cstheme="minorHAnsi"/>
                <w:sz w:val="20"/>
                <w:szCs w:val="22"/>
              </w:rPr>
              <w:t xml:space="preserve">     …………………….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9EC0" w14:textId="77777777" w:rsidR="00185380" w:rsidRPr="00E474DC" w:rsidRDefault="00185380" w:rsidP="00661F4B">
            <w:pPr>
              <w:pStyle w:val="BodyTextforTable"/>
              <w:spacing w:before="0"/>
              <w:rPr>
                <w:rFonts w:asciiTheme="minorHAnsi" w:eastAsia="Calibri" w:hAnsiTheme="minorHAnsi" w:cstheme="minorHAnsi"/>
                <w:sz w:val="20"/>
                <w:szCs w:val="22"/>
                <w:lang w:val="en-US"/>
              </w:rPr>
            </w:pPr>
          </w:p>
        </w:tc>
      </w:tr>
    </w:tbl>
    <w:p w14:paraId="7B0A0642" w14:textId="77777777" w:rsidR="00185380" w:rsidRPr="00C70862" w:rsidRDefault="00185380" w:rsidP="00185380">
      <w:pPr>
        <w:rPr>
          <w:rFonts w:asciiTheme="minorHAnsi" w:hAnsiTheme="minorHAnsi" w:cstheme="minorHAnsi"/>
        </w:rPr>
      </w:pPr>
    </w:p>
    <w:p w14:paraId="4A9EFBDA" w14:textId="77777777" w:rsidR="00185380" w:rsidRPr="00C70862" w:rsidRDefault="00185380" w:rsidP="00185380">
      <w:pPr>
        <w:rPr>
          <w:rFonts w:asciiTheme="minorHAnsi" w:hAnsiTheme="minorHAnsi" w:cstheme="minorHAnsi"/>
          <w:b/>
          <w:i/>
        </w:rPr>
      </w:pPr>
      <w:r w:rsidRPr="00C70862">
        <w:rPr>
          <w:rFonts w:asciiTheme="minorHAnsi" w:hAnsiTheme="minorHAnsi" w:cstheme="minorHAnsi"/>
          <w:b/>
          <w:i/>
        </w:rPr>
        <w:t>Turnover</w:t>
      </w:r>
    </w:p>
    <w:tbl>
      <w:tblPr>
        <w:tblW w:w="96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1"/>
        <w:gridCol w:w="1474"/>
        <w:gridCol w:w="1474"/>
        <w:gridCol w:w="1474"/>
        <w:gridCol w:w="2154"/>
      </w:tblGrid>
      <w:tr w:rsidR="00661F4B" w:rsidRPr="00C70862" w14:paraId="3E8C2D82" w14:textId="77777777" w:rsidTr="00661F4B"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030A6FF" w14:textId="77777777" w:rsidR="00185380" w:rsidRPr="00C70862" w:rsidRDefault="00661F4B" w:rsidP="00661F4B">
            <w:pPr>
              <w:pStyle w:val="Table"/>
              <w:spacing w:before="0" w:after="0"/>
              <w:jc w:val="center"/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Scope</w:t>
            </w:r>
          </w:p>
        </w:tc>
        <w:tc>
          <w:tcPr>
            <w:tcW w:w="147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5836571" w14:textId="5E7715E9" w:rsidR="00185380" w:rsidRPr="00C70862" w:rsidRDefault="00185380" w:rsidP="00E13A23">
            <w:pPr>
              <w:pStyle w:val="Table"/>
              <w:spacing w:before="0" w:after="0"/>
              <w:ind w:left="0" w:right="0"/>
              <w:jc w:val="center"/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Turnover</w:t>
            </w:r>
            <w:r w:rsidR="00661F4B"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 xml:space="preserve"> </w:t>
            </w: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20</w:t>
            </w:r>
            <w:r w:rsidR="00E13A23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18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CD793F7" w14:textId="4E924F8E" w:rsidR="00185380" w:rsidRPr="00C70862" w:rsidRDefault="00185380" w:rsidP="00E13A23">
            <w:pPr>
              <w:pStyle w:val="Table"/>
              <w:spacing w:before="0" w:after="0"/>
              <w:ind w:left="-4" w:right="-7"/>
              <w:jc w:val="center"/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Turnover</w:t>
            </w:r>
            <w:r w:rsidR="00661F4B"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 xml:space="preserve"> </w:t>
            </w: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20</w:t>
            </w:r>
            <w:r w:rsidR="00E13A23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19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5544493" w14:textId="6857CB94" w:rsidR="00185380" w:rsidRPr="00C70862" w:rsidRDefault="00185380" w:rsidP="00E13A23">
            <w:pPr>
              <w:pStyle w:val="Table"/>
              <w:spacing w:before="0" w:after="0"/>
              <w:ind w:left="-4" w:right="-7"/>
              <w:jc w:val="center"/>
              <w:rPr>
                <w:rFonts w:asciiTheme="minorHAnsi" w:hAnsiTheme="minorHAnsi" w:cstheme="minorHAnsi"/>
                <w:szCs w:val="22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Turnover</w:t>
            </w:r>
            <w:r w:rsidR="00661F4B"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 xml:space="preserve"> </w:t>
            </w:r>
            <w:r w:rsidRPr="00C70862">
              <w:rPr>
                <w:rFonts w:asciiTheme="minorHAnsi" w:hAnsiTheme="minorHAnsi" w:cstheme="minorHAnsi"/>
                <w:b/>
                <w:i/>
                <w:szCs w:val="22"/>
              </w:rPr>
              <w:t>20</w:t>
            </w:r>
            <w:r w:rsidR="00E13A23">
              <w:rPr>
                <w:rFonts w:asciiTheme="minorHAnsi" w:hAnsiTheme="minorHAnsi" w:cstheme="minorHAnsi"/>
                <w:b/>
                <w:i/>
                <w:szCs w:val="22"/>
              </w:rPr>
              <w:t>20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D766B7" w14:textId="77777777" w:rsidR="00185380" w:rsidRPr="00C70862" w:rsidRDefault="00185380" w:rsidP="00661F4B">
            <w:pPr>
              <w:pStyle w:val="Table"/>
              <w:spacing w:before="0" w:after="0"/>
              <w:ind w:left="-4" w:right="-7"/>
              <w:jc w:val="center"/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b/>
                <w:i/>
                <w:szCs w:val="22"/>
                <w:lang w:val="en-US"/>
              </w:rPr>
              <w:t>Number of employees</w:t>
            </w:r>
          </w:p>
        </w:tc>
      </w:tr>
      <w:tr w:rsidR="00661F4B" w:rsidRPr="00C70862" w14:paraId="4333E807" w14:textId="77777777" w:rsidTr="00661F4B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A274" w14:textId="6519C8F5" w:rsidR="007305DF" w:rsidRPr="00C70862" w:rsidRDefault="00185380">
            <w:pPr>
              <w:pStyle w:val="BodyTextforTable"/>
              <w:tabs>
                <w:tab w:val="clear" w:pos="2268"/>
                <w:tab w:val="right" w:pos="2825"/>
              </w:tabs>
              <w:spacing w:before="0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70862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F69DA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All activities</w:t>
            </w:r>
            <w:r w:rsidR="007305DF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07E4" w14:textId="77777777" w:rsidR="00185380" w:rsidRPr="00C70862" w:rsidRDefault="0018538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A82B" w14:textId="77777777" w:rsidR="00185380" w:rsidRPr="00C70862" w:rsidRDefault="0018538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5AA8" w14:textId="77777777" w:rsidR="00185380" w:rsidRPr="00C70862" w:rsidRDefault="0018538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9B1F" w14:textId="77777777" w:rsidR="00185380" w:rsidRPr="00C70862" w:rsidRDefault="00185380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val="en-US"/>
              </w:rPr>
            </w:pPr>
          </w:p>
        </w:tc>
      </w:tr>
      <w:tr w:rsidR="00661F4B" w:rsidRPr="00C70862" w14:paraId="414B4122" w14:textId="77777777" w:rsidTr="00661F4B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2072" w14:textId="11A28842" w:rsidR="009D68B3" w:rsidRPr="00C70862" w:rsidRDefault="00215A38" w:rsidP="00215A38">
            <w:pPr>
              <w:pStyle w:val="BodyTextforTable"/>
              <w:spacing w:before="0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i/>
                <w:sz w:val="22"/>
                <w:szCs w:val="22"/>
                <w:lang w:val="en-US"/>
              </w:rPr>
              <w:t xml:space="preserve">For activities </w:t>
            </w:r>
            <w:r>
              <w:rPr>
                <w:rFonts w:asciiTheme="minorHAnsi" w:eastAsia="Calibri" w:hAnsiTheme="minorHAnsi" w:cstheme="minorHAnsi"/>
                <w:i/>
                <w:sz w:val="22"/>
                <w:szCs w:val="22"/>
                <w:u w:val="single"/>
                <w:lang w:val="en-US"/>
              </w:rPr>
              <w:t>i</w:t>
            </w:r>
            <w:r w:rsidR="009D68B3" w:rsidRPr="00C70862">
              <w:rPr>
                <w:rFonts w:asciiTheme="minorHAnsi" w:eastAsia="Calibri" w:hAnsiTheme="minorHAnsi" w:cstheme="minorHAnsi"/>
                <w:i/>
                <w:sz w:val="22"/>
                <w:szCs w:val="22"/>
                <w:u w:val="single"/>
                <w:lang w:val="en-US"/>
              </w:rPr>
              <w:t>n the field of</w:t>
            </w:r>
            <w:r w:rsidR="009D68B3" w:rsidRPr="00C70862">
              <w:rPr>
                <w:rFonts w:asciiTheme="minorHAnsi" w:eastAsia="Calibr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r w:rsidR="007305DF">
              <w:rPr>
                <w:rFonts w:asciiTheme="minorHAnsi" w:eastAsia="Calibri" w:hAnsiTheme="minorHAnsi" w:cstheme="minorHAnsi"/>
                <w:i/>
                <w:sz w:val="22"/>
                <w:szCs w:val="22"/>
                <w:lang w:val="en-US"/>
              </w:rPr>
              <w:t>Project Integrator</w:t>
            </w:r>
            <w:r w:rsidR="007305DF" w:rsidRPr="00C70862">
              <w:rPr>
                <w:rFonts w:asciiTheme="minorHAnsi" w:eastAsia="Calibr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r w:rsidR="009D68B3" w:rsidRPr="00C70862">
              <w:rPr>
                <w:rFonts w:asciiTheme="minorHAnsi" w:eastAsia="Calibri" w:hAnsiTheme="minorHAnsi" w:cstheme="minorHAnsi"/>
                <w:i/>
                <w:sz w:val="22"/>
                <w:szCs w:val="22"/>
                <w:lang w:val="en-US"/>
              </w:rPr>
              <w:t xml:space="preserve">related works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8F54" w14:textId="77777777" w:rsidR="009D68B3" w:rsidRPr="00C70862" w:rsidRDefault="009D68B3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6229" w14:textId="77777777" w:rsidR="009D68B3" w:rsidRPr="00C70862" w:rsidRDefault="009D68B3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6DCE" w14:textId="77777777" w:rsidR="009D68B3" w:rsidRPr="00C70862" w:rsidRDefault="009D68B3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2013" w14:textId="77777777" w:rsidR="009D68B3" w:rsidRPr="00C70862" w:rsidRDefault="009D68B3" w:rsidP="00661F4B">
            <w:pPr>
              <w:pStyle w:val="BodyTextforTable"/>
              <w:spacing w:before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A77D8DA" w14:textId="77777777" w:rsidR="00A52392" w:rsidRDefault="00A52392" w:rsidP="00A52392">
      <w:pPr>
        <w:jc w:val="both"/>
        <w:rPr>
          <w:rFonts w:asciiTheme="minorHAnsi" w:hAnsiTheme="minorHAnsi" w:cstheme="minorHAnsi"/>
        </w:rPr>
      </w:pPr>
    </w:p>
    <w:p w14:paraId="100F3901" w14:textId="6235418A" w:rsidR="00A52392" w:rsidRPr="00A52392" w:rsidRDefault="00A52392" w:rsidP="00A52392">
      <w:pPr>
        <w:jc w:val="both"/>
        <w:rPr>
          <w:rFonts w:asciiTheme="minorHAnsi" w:hAnsiTheme="minorHAnsi" w:cstheme="minorHAnsi"/>
        </w:rPr>
      </w:pPr>
    </w:p>
    <w:p w14:paraId="6D2D95BF" w14:textId="59854423" w:rsidR="00185380" w:rsidRDefault="00E52245" w:rsidP="00A52392">
      <w:pPr>
        <w:pStyle w:val="Heading1"/>
        <w:ind w:left="270" w:hanging="270"/>
        <w:rPr>
          <w:i/>
        </w:rPr>
      </w:pPr>
      <w:r>
        <w:t xml:space="preserve">Contract scope: </w:t>
      </w:r>
      <w:r w:rsidR="00553E3A">
        <w:t>‘’</w:t>
      </w:r>
      <w:r w:rsidR="00553E3A">
        <w:rPr>
          <w:i/>
        </w:rPr>
        <w:t>Project Integrator Technical</w:t>
      </w:r>
      <w:r w:rsidR="00553E3A" w:rsidRPr="00934BA0">
        <w:rPr>
          <w:i/>
        </w:rPr>
        <w:t xml:space="preserve"> Description Overview</w:t>
      </w:r>
      <w:r w:rsidR="00553E3A">
        <w:rPr>
          <w:i/>
        </w:rPr>
        <w:t>’’</w:t>
      </w:r>
    </w:p>
    <w:p w14:paraId="47258744" w14:textId="72DAB9C0" w:rsidR="00553E3A" w:rsidRDefault="00553E3A" w:rsidP="00553E3A">
      <w:r>
        <w:t>This document provides an outline of proposed Project Integrator (‘’PI’’) roles, scope, deliverables, and skills. Note: The PI is neither strictly a support to Owner</w:t>
      </w:r>
      <w:r w:rsidR="00313688">
        <w:t>,</w:t>
      </w:r>
      <w:r>
        <w:t xml:space="preserve"> nor </w:t>
      </w:r>
      <w:r w:rsidR="00737337">
        <w:t xml:space="preserve">strictly </w:t>
      </w:r>
      <w:r>
        <w:t>an Architect Engineer.</w:t>
      </w:r>
    </w:p>
    <w:p w14:paraId="2EE92930" w14:textId="77777777" w:rsidR="00F44489" w:rsidRPr="00553E3A" w:rsidRDefault="00F44489" w:rsidP="00553E3A">
      <w:pPr>
        <w:rPr>
          <w:lang w:eastAsia="fr-FR"/>
        </w:rPr>
      </w:pPr>
    </w:p>
    <w:p w14:paraId="0A678E53" w14:textId="4F9BCA5D" w:rsidR="00553E3A" w:rsidRDefault="00553E3A" w:rsidP="00A52392">
      <w:pPr>
        <w:pStyle w:val="Question"/>
        <w:numPr>
          <w:ilvl w:val="0"/>
          <w:numId w:val="0"/>
        </w:numPr>
      </w:pPr>
      <w:r w:rsidRPr="00553E3A">
        <w:rPr>
          <w:u w:val="single"/>
        </w:rPr>
        <w:t>Question</w:t>
      </w:r>
      <w:r w:rsidR="00F44489">
        <w:rPr>
          <w:u w:val="single"/>
        </w:rPr>
        <w:t xml:space="preserve"> 3.1</w:t>
      </w:r>
      <w:r w:rsidRPr="00553E3A">
        <w:t xml:space="preserve">: </w:t>
      </w:r>
      <w:r>
        <w:t>Does this document provide you with a clear</w:t>
      </w:r>
      <w:r w:rsidRPr="00553E3A">
        <w:t xml:space="preserve"> understand</w:t>
      </w:r>
      <w:r>
        <w:t>ing of</w:t>
      </w:r>
      <w:r w:rsidRPr="00553E3A">
        <w:t xml:space="preserve"> the main expectations, roles and responsibilities of the PI? If not, </w:t>
      </w:r>
      <w:r w:rsidR="00F44489">
        <w:t>please elaborate your response.</w:t>
      </w:r>
    </w:p>
    <w:p w14:paraId="0CCDC1E8" w14:textId="77777777" w:rsidR="0036463A" w:rsidRDefault="0036463A" w:rsidP="0036463A">
      <w:pPr>
        <w:spacing w:line="240" w:lineRule="auto"/>
        <w:ind w:firstLine="720"/>
        <w:jc w:val="both"/>
        <w:rPr>
          <w:rFonts w:asciiTheme="minorHAnsi" w:hAnsiTheme="minorHAnsi" w:cstheme="minorHAnsi"/>
          <w:b/>
        </w:rPr>
      </w:pPr>
    </w:p>
    <w:p w14:paraId="4C9492BC" w14:textId="77777777" w:rsidR="0036463A" w:rsidRDefault="0036463A" w:rsidP="0036463A">
      <w:pPr>
        <w:spacing w:line="240" w:lineRule="auto"/>
        <w:ind w:firstLine="160"/>
        <w:jc w:val="both"/>
        <w:rPr>
          <w:rFonts w:asciiTheme="minorHAnsi" w:hAnsiTheme="minorHAnsi" w:cstheme="minorHAnsi"/>
          <w:b/>
        </w:rPr>
      </w:pPr>
      <w:r w:rsidRPr="00C70862">
        <w:rPr>
          <w:rFonts w:asciiTheme="minorHAnsi" w:hAnsiTheme="minorHAnsi" w:cstheme="minorHAnsi"/>
          <w:b/>
        </w:rPr>
        <w:t xml:space="preserve">YES   </w:t>
      </w:r>
      <w:r w:rsidRPr="00C70862">
        <w:rPr>
          <w:rFonts w:asciiTheme="minorHAnsi" w:hAnsiTheme="minorHAnsi" w:cstheme="min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70862">
        <w:rPr>
          <w:rFonts w:asciiTheme="minorHAnsi" w:hAnsiTheme="minorHAnsi" w:cstheme="minorHAnsi"/>
        </w:rPr>
        <w:instrText xml:space="preserve"> FORMCHECKBOX </w:instrText>
      </w:r>
      <w:r w:rsidR="00664BF8">
        <w:rPr>
          <w:rFonts w:asciiTheme="minorHAnsi" w:hAnsiTheme="minorHAnsi" w:cstheme="minorHAnsi"/>
        </w:rPr>
      </w:r>
      <w:r w:rsidR="00664BF8">
        <w:rPr>
          <w:rFonts w:asciiTheme="minorHAnsi" w:hAnsiTheme="minorHAnsi" w:cstheme="minorHAnsi"/>
        </w:rPr>
        <w:fldChar w:fldCharType="separate"/>
      </w:r>
      <w:r w:rsidRPr="00C70862">
        <w:rPr>
          <w:rFonts w:asciiTheme="minorHAnsi" w:hAnsiTheme="minorHAnsi" w:cstheme="minorHAnsi"/>
        </w:rPr>
        <w:fldChar w:fldCharType="end"/>
      </w:r>
      <w:r w:rsidRPr="00C70862">
        <w:rPr>
          <w:rFonts w:asciiTheme="minorHAnsi" w:hAnsiTheme="minorHAnsi" w:cstheme="minorHAnsi"/>
          <w:b/>
        </w:rPr>
        <w:tab/>
      </w:r>
    </w:p>
    <w:p w14:paraId="7ACE0BA3" w14:textId="77777777" w:rsidR="0036463A" w:rsidRDefault="0036463A" w:rsidP="0036463A">
      <w:pPr>
        <w:spacing w:line="240" w:lineRule="auto"/>
        <w:ind w:firstLine="160"/>
        <w:jc w:val="both"/>
        <w:rPr>
          <w:rFonts w:asciiTheme="minorHAnsi" w:hAnsiTheme="minorHAnsi" w:cstheme="minorHAnsi"/>
          <w:b/>
        </w:rPr>
      </w:pPr>
    </w:p>
    <w:p w14:paraId="4DA16825" w14:textId="77777777" w:rsidR="0036463A" w:rsidRPr="00C70862" w:rsidRDefault="0036463A" w:rsidP="0036463A">
      <w:pPr>
        <w:spacing w:line="240" w:lineRule="auto"/>
        <w:ind w:firstLine="160"/>
        <w:jc w:val="both"/>
        <w:rPr>
          <w:rFonts w:asciiTheme="minorHAnsi" w:hAnsiTheme="minorHAnsi" w:cstheme="minorHAnsi"/>
          <w:b/>
        </w:rPr>
      </w:pPr>
      <w:r w:rsidRPr="00C70862">
        <w:rPr>
          <w:rFonts w:asciiTheme="minorHAnsi" w:hAnsiTheme="minorHAnsi" w:cstheme="minorHAnsi"/>
          <w:b/>
        </w:rPr>
        <w:t xml:space="preserve">NO    </w:t>
      </w:r>
      <w:r w:rsidRPr="00C70862">
        <w:rPr>
          <w:rFonts w:asciiTheme="minorHAnsi" w:hAnsiTheme="minorHAnsi" w:cstheme="min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70862">
        <w:rPr>
          <w:rFonts w:asciiTheme="minorHAnsi" w:hAnsiTheme="minorHAnsi" w:cstheme="minorHAnsi"/>
        </w:rPr>
        <w:instrText xml:space="preserve"> FORMCHECKBOX </w:instrText>
      </w:r>
      <w:r w:rsidR="00664BF8">
        <w:rPr>
          <w:rFonts w:asciiTheme="minorHAnsi" w:hAnsiTheme="minorHAnsi" w:cstheme="minorHAnsi"/>
        </w:rPr>
      </w:r>
      <w:r w:rsidR="00664BF8">
        <w:rPr>
          <w:rFonts w:asciiTheme="minorHAnsi" w:hAnsiTheme="minorHAnsi" w:cstheme="minorHAnsi"/>
        </w:rPr>
        <w:fldChar w:fldCharType="separate"/>
      </w:r>
      <w:r w:rsidRPr="00C70862">
        <w:rPr>
          <w:rFonts w:asciiTheme="minorHAnsi" w:hAnsiTheme="minorHAnsi" w:cstheme="minorHAnsi"/>
        </w:rPr>
        <w:fldChar w:fldCharType="end"/>
      </w:r>
    </w:p>
    <w:p w14:paraId="08D6A9D1" w14:textId="0D3FAF9C" w:rsidR="008603FE" w:rsidRPr="00874A55" w:rsidRDefault="008603FE" w:rsidP="00A52392">
      <w:pPr>
        <w:pStyle w:val="Question"/>
        <w:numPr>
          <w:ilvl w:val="0"/>
          <w:numId w:val="0"/>
        </w:numPr>
        <w:rPr>
          <w:sz w:val="2"/>
          <w:szCs w:val="2"/>
        </w:rPr>
      </w:pPr>
    </w:p>
    <w:p w14:paraId="1E4F8980" w14:textId="77777777" w:rsidR="0001127D" w:rsidRDefault="0001127D" w:rsidP="00A52392">
      <w:pPr>
        <w:pStyle w:val="Question"/>
        <w:numPr>
          <w:ilvl w:val="0"/>
          <w:numId w:val="0"/>
        </w:numPr>
        <w:jc w:val="left"/>
        <w:rPr>
          <w:u w:val="single"/>
        </w:rPr>
      </w:pPr>
    </w:p>
    <w:p w14:paraId="3906FA60" w14:textId="405BD6E3" w:rsidR="00F44489" w:rsidRDefault="00F44489" w:rsidP="00A52392">
      <w:pPr>
        <w:pStyle w:val="Question"/>
        <w:numPr>
          <w:ilvl w:val="0"/>
          <w:numId w:val="0"/>
        </w:numPr>
        <w:jc w:val="left"/>
      </w:pPr>
      <w:r w:rsidRPr="0036463A">
        <w:rPr>
          <w:u w:val="single"/>
        </w:rPr>
        <w:t>Question 3.2</w:t>
      </w:r>
      <w:r w:rsidRPr="00F44489">
        <w:t xml:space="preserve">: </w:t>
      </w:r>
      <w:r w:rsidR="007305DF">
        <w:t>P</w:t>
      </w:r>
      <w:r w:rsidRPr="00F44489">
        <w:t>lease comment on the proposed role and scope of the PI, including for instance</w:t>
      </w:r>
      <w:r>
        <w:br/>
      </w:r>
      <w:r w:rsidR="00CC4499">
        <w:t>- Suggestions</w:t>
      </w:r>
      <w:r>
        <w:t xml:space="preserve"> for additional scopes that the PI could undertake</w:t>
      </w:r>
      <w:r w:rsidR="00215A38">
        <w:t xml:space="preserve"> to support project success?</w:t>
      </w:r>
      <w:r>
        <w:br/>
      </w:r>
      <w:r w:rsidR="00CC4499">
        <w:t>- Any</w:t>
      </w:r>
      <w:r>
        <w:t xml:space="preserve"> item/content/requirement you might have reserves about? </w:t>
      </w:r>
    </w:p>
    <w:p w14:paraId="2A10C472" w14:textId="77777777" w:rsidR="0036463A" w:rsidRDefault="0036463A" w:rsidP="0036463A">
      <w:pPr>
        <w:pStyle w:val="Question"/>
        <w:numPr>
          <w:ilvl w:val="0"/>
          <w:numId w:val="0"/>
        </w:numPr>
        <w:spacing w:before="0"/>
      </w:pPr>
    </w:p>
    <w:tbl>
      <w:tblPr>
        <w:tblW w:w="96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7"/>
      </w:tblGrid>
      <w:tr w:rsidR="00B2598D" w14:paraId="34929601" w14:textId="77777777" w:rsidTr="00661F4B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0DBF" w14:textId="72F4E21B" w:rsidR="0036463A" w:rsidRDefault="0036463A">
            <w:pPr>
              <w:spacing w:line="240" w:lineRule="auto"/>
              <w:rPr>
                <w:i/>
              </w:rPr>
            </w:pPr>
          </w:p>
          <w:p w14:paraId="37931A06" w14:textId="215A2788" w:rsidR="0001127D" w:rsidRDefault="0001127D">
            <w:pPr>
              <w:spacing w:line="240" w:lineRule="auto"/>
              <w:rPr>
                <w:i/>
              </w:rPr>
            </w:pPr>
          </w:p>
          <w:p w14:paraId="1AAB4D99" w14:textId="38CC9B1C" w:rsidR="0001127D" w:rsidRDefault="0001127D">
            <w:pPr>
              <w:spacing w:line="240" w:lineRule="auto"/>
              <w:rPr>
                <w:i/>
              </w:rPr>
            </w:pPr>
          </w:p>
          <w:p w14:paraId="1C674150" w14:textId="4041601F" w:rsidR="0001127D" w:rsidRDefault="0001127D">
            <w:pPr>
              <w:spacing w:line="240" w:lineRule="auto"/>
              <w:rPr>
                <w:i/>
              </w:rPr>
            </w:pPr>
          </w:p>
        </w:tc>
      </w:tr>
    </w:tbl>
    <w:p w14:paraId="47DAB078" w14:textId="77777777" w:rsidR="003B400F" w:rsidRDefault="00F44489" w:rsidP="00A52392">
      <w:pPr>
        <w:pStyle w:val="Heading1"/>
        <w:ind w:left="270" w:hanging="270"/>
        <w:rPr>
          <w:lang w:val="en-GB"/>
        </w:rPr>
      </w:pPr>
      <w:r w:rsidRPr="00A52392">
        <w:lastRenderedPageBreak/>
        <w:t>Procurement</w:t>
      </w:r>
    </w:p>
    <w:p w14:paraId="17737B56" w14:textId="657A47B5" w:rsidR="00F44489" w:rsidRPr="00156E2C" w:rsidRDefault="00F44489" w:rsidP="00F44489">
      <w:pPr>
        <w:jc w:val="both"/>
      </w:pPr>
      <w:r>
        <w:t>We are expecting to procur</w:t>
      </w:r>
      <w:r w:rsidR="00836C36">
        <w:t xml:space="preserve">e a long-term partner, on a </w:t>
      </w:r>
      <w:r>
        <w:t xml:space="preserve">bespoke role and contract, </w:t>
      </w:r>
      <w:r w:rsidR="00836C36">
        <w:t xml:space="preserve">playing a key role for the HCC Project, </w:t>
      </w:r>
      <w:r>
        <w:t xml:space="preserve">with high </w:t>
      </w:r>
      <w:r w:rsidR="00AC677F">
        <w:t>benefit</w:t>
      </w:r>
      <w:r>
        <w:t xml:space="preserve"> for the Client. </w:t>
      </w:r>
    </w:p>
    <w:p w14:paraId="31BC14B7" w14:textId="77777777" w:rsidR="00F44489" w:rsidRPr="00F44489" w:rsidRDefault="00F44489" w:rsidP="00E10DE0">
      <w:pPr>
        <w:spacing w:line="240" w:lineRule="auto"/>
        <w:rPr>
          <w:lang w:eastAsia="fr-FR"/>
        </w:rPr>
      </w:pPr>
    </w:p>
    <w:p w14:paraId="7095FA54" w14:textId="3CC97047" w:rsidR="00F44489" w:rsidRDefault="00836C36" w:rsidP="00E10DE0">
      <w:pPr>
        <w:pStyle w:val="Question"/>
        <w:numPr>
          <w:ilvl w:val="0"/>
          <w:numId w:val="0"/>
        </w:numPr>
        <w:spacing w:before="0"/>
      </w:pPr>
      <w:r w:rsidRPr="00E52245">
        <w:rPr>
          <w:u w:val="single"/>
        </w:rPr>
        <w:t>Question 4.1</w:t>
      </w:r>
      <w:r>
        <w:t xml:space="preserve">: </w:t>
      </w:r>
      <w:r w:rsidR="00215A38">
        <w:t>I</w:t>
      </w:r>
      <w:r>
        <w:t xml:space="preserve">n principle, are you interested in bidding for the PI procurement? </w:t>
      </w:r>
      <w:r w:rsidR="00215A38">
        <w:t>If not please explain</w:t>
      </w:r>
    </w:p>
    <w:p w14:paraId="4EC1C87E" w14:textId="77777777" w:rsidR="0036463A" w:rsidRDefault="0036463A" w:rsidP="0036463A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6463A" w14:paraId="3B7C83AC" w14:textId="77777777" w:rsidTr="0036463A">
        <w:tc>
          <w:tcPr>
            <w:tcW w:w="9629" w:type="dxa"/>
          </w:tcPr>
          <w:p w14:paraId="74EB668A" w14:textId="61221C43" w:rsidR="0036463A" w:rsidRDefault="0036463A" w:rsidP="0036463A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4A318CB" w14:textId="77777777" w:rsidR="0036463A" w:rsidRDefault="0036463A" w:rsidP="0036463A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80018EB" w14:textId="77777777" w:rsidR="0036463A" w:rsidRDefault="0036463A" w:rsidP="0036463A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D77A9D5" w14:textId="77777777" w:rsidR="0036463A" w:rsidRDefault="0036463A" w:rsidP="0036463A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64E9E78" w14:textId="0C0CEE31" w:rsidR="0036463A" w:rsidRDefault="0036463A" w:rsidP="0036463A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71A89D1" w14:textId="002603BA" w:rsidR="0036463A" w:rsidRDefault="0036463A" w:rsidP="0036463A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5676AE5" w14:textId="6831F11A" w:rsidR="0036463A" w:rsidRPr="0036463A" w:rsidRDefault="0036463A" w:rsidP="0036463A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3615C70E" w14:textId="77777777" w:rsidR="00E10DE0" w:rsidRPr="00E10DE0" w:rsidRDefault="00E10DE0" w:rsidP="00E10DE0">
      <w:pPr>
        <w:spacing w:line="240" w:lineRule="auto"/>
        <w:rPr>
          <w:u w:val="single"/>
          <w:lang w:eastAsia="fr-FR"/>
        </w:rPr>
      </w:pPr>
    </w:p>
    <w:p w14:paraId="5C140B25" w14:textId="01334501" w:rsidR="00A52392" w:rsidRPr="00C26327" w:rsidRDefault="00A52392" w:rsidP="00E10DE0">
      <w:pPr>
        <w:spacing w:line="240" w:lineRule="auto"/>
      </w:pPr>
      <w:r w:rsidRPr="00C26327">
        <w:rPr>
          <w:i/>
          <w:u w:val="single"/>
          <w:lang w:eastAsia="fr-FR"/>
        </w:rPr>
        <w:t>Questi</w:t>
      </w:r>
      <w:r w:rsidRPr="00C26327">
        <w:rPr>
          <w:i/>
          <w:u w:val="single"/>
        </w:rPr>
        <w:t>on 4.</w:t>
      </w:r>
      <w:r w:rsidR="0036463A" w:rsidRPr="00C26327">
        <w:rPr>
          <w:i/>
          <w:u w:val="single"/>
        </w:rPr>
        <w:t>2</w:t>
      </w:r>
      <w:r w:rsidRPr="00C26327">
        <w:rPr>
          <w:i/>
          <w:u w:val="single"/>
        </w:rPr>
        <w:t>:</w:t>
      </w:r>
      <w:r w:rsidRPr="00C26327">
        <w:t xml:space="preserve"> </w:t>
      </w:r>
      <w:r w:rsidR="00E10DE0" w:rsidRPr="00C26327">
        <w:rPr>
          <w:i/>
        </w:rPr>
        <w:t>If you participate, would you</w:t>
      </w:r>
      <w:r w:rsidR="00DF5D77" w:rsidRPr="00C26327">
        <w:rPr>
          <w:i/>
        </w:rPr>
        <w:t xml:space="preserve"> bid </w:t>
      </w:r>
      <w:r w:rsidR="00E10DE0" w:rsidRPr="00C26327">
        <w:rPr>
          <w:i/>
        </w:rPr>
        <w:t>as single entity</w:t>
      </w:r>
      <w:r w:rsidR="00850E28" w:rsidRPr="00C26327">
        <w:rPr>
          <w:i/>
        </w:rPr>
        <w:t xml:space="preserve">, </w:t>
      </w:r>
      <w:r w:rsidR="00E10DE0" w:rsidRPr="00C26327">
        <w:rPr>
          <w:i/>
        </w:rPr>
        <w:t>consortium</w:t>
      </w:r>
      <w:r w:rsidR="00850E28" w:rsidRPr="00C26327">
        <w:rPr>
          <w:i/>
        </w:rPr>
        <w:t xml:space="preserve"> or subcontractor</w:t>
      </w:r>
      <w:r w:rsidR="00E10DE0" w:rsidRPr="00C26327">
        <w:rPr>
          <w:i/>
        </w:rPr>
        <w:t xml:space="preserve">? </w:t>
      </w:r>
      <w:r w:rsidR="0036463A" w:rsidRPr="00C26327">
        <w:rPr>
          <w:i/>
        </w:rPr>
        <w:t xml:space="preserve">If you know any </w:t>
      </w:r>
      <w:r w:rsidR="00215A38" w:rsidRPr="00C26327">
        <w:rPr>
          <w:i/>
        </w:rPr>
        <w:t xml:space="preserve">potential </w:t>
      </w:r>
      <w:r w:rsidR="0036463A" w:rsidRPr="00C26327">
        <w:rPr>
          <w:i/>
        </w:rPr>
        <w:t>consortium partner</w:t>
      </w:r>
      <w:r w:rsidR="00215A38" w:rsidRPr="00C26327">
        <w:rPr>
          <w:i/>
        </w:rPr>
        <w:t>s</w:t>
      </w:r>
      <w:r w:rsidR="0036463A" w:rsidRPr="00C26327">
        <w:rPr>
          <w:i/>
        </w:rPr>
        <w:t xml:space="preserve">, please </w:t>
      </w:r>
      <w:r w:rsidR="00215A38" w:rsidRPr="00C26327">
        <w:rPr>
          <w:i/>
        </w:rPr>
        <w:t>provide their company names</w:t>
      </w:r>
      <w:r w:rsidR="0036463A" w:rsidRPr="00C26327">
        <w:rPr>
          <w:i/>
        </w:rPr>
        <w:t>.</w:t>
      </w:r>
      <w:r w:rsidR="0036463A" w:rsidRPr="00C26327">
        <w:t xml:space="preserve"> </w:t>
      </w:r>
    </w:p>
    <w:p w14:paraId="38EA0BC7" w14:textId="77777777" w:rsidR="0036463A" w:rsidRPr="00C26327" w:rsidRDefault="0036463A" w:rsidP="0036463A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6463A" w:rsidRPr="00C26327" w14:paraId="4F454DCB" w14:textId="77777777" w:rsidTr="002C5754">
        <w:tc>
          <w:tcPr>
            <w:tcW w:w="9629" w:type="dxa"/>
          </w:tcPr>
          <w:p w14:paraId="05D2ABE3" w14:textId="77777777" w:rsidR="0036463A" w:rsidRPr="00C26327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212362D" w14:textId="125F4CB5" w:rsidR="00E10DE0" w:rsidRPr="00C26327" w:rsidRDefault="00E10DE0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  <w:b/>
              </w:rPr>
            </w:pPr>
            <w:r w:rsidRPr="00C26327">
              <w:rPr>
                <w:rFonts w:asciiTheme="minorHAnsi" w:hAnsiTheme="minorHAnsi" w:cstheme="minorHAnsi"/>
                <w:b/>
              </w:rPr>
              <w:t xml:space="preserve">Single </w:t>
            </w:r>
            <w:r w:rsidR="00C26327" w:rsidRPr="00C26327">
              <w:rPr>
                <w:rFonts w:asciiTheme="minorHAnsi" w:hAnsiTheme="minorHAnsi" w:cstheme="minorHAnsi"/>
                <w:b/>
              </w:rPr>
              <w:t>existing e</w:t>
            </w:r>
            <w:r w:rsidR="003B4199" w:rsidRPr="00C26327">
              <w:rPr>
                <w:rFonts w:asciiTheme="minorHAnsi" w:hAnsiTheme="minorHAnsi" w:cstheme="minorHAnsi"/>
                <w:b/>
              </w:rPr>
              <w:t>ntity</w:t>
            </w:r>
            <w:r w:rsidR="00C26327" w:rsidRPr="00C26327">
              <w:rPr>
                <w:rFonts w:asciiTheme="minorHAnsi" w:hAnsiTheme="minorHAnsi" w:cstheme="minorHAnsi"/>
                <w:b/>
              </w:rPr>
              <w:tab/>
            </w:r>
            <w:r w:rsidRPr="00C26327">
              <w:rPr>
                <w:rFonts w:asciiTheme="minorHAnsi" w:hAnsiTheme="minorHAnsi"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327">
              <w:rPr>
                <w:rFonts w:asciiTheme="minorHAnsi" w:hAnsiTheme="minorHAnsi" w:cstheme="minorHAnsi"/>
              </w:rPr>
              <w:instrText xml:space="preserve"> FORMCHECKBOX </w:instrText>
            </w:r>
            <w:r w:rsidR="00664BF8">
              <w:rPr>
                <w:rFonts w:asciiTheme="minorHAnsi" w:hAnsiTheme="minorHAnsi" w:cstheme="minorHAnsi"/>
              </w:rPr>
            </w:r>
            <w:r w:rsidR="00664BF8">
              <w:rPr>
                <w:rFonts w:asciiTheme="minorHAnsi" w:hAnsiTheme="minorHAnsi" w:cstheme="minorHAnsi"/>
              </w:rPr>
              <w:fldChar w:fldCharType="separate"/>
            </w:r>
            <w:r w:rsidRPr="00C26327">
              <w:rPr>
                <w:rFonts w:asciiTheme="minorHAnsi" w:hAnsiTheme="minorHAnsi" w:cstheme="minorHAnsi"/>
              </w:rPr>
              <w:fldChar w:fldCharType="end"/>
            </w:r>
          </w:p>
          <w:p w14:paraId="71B28F17" w14:textId="77777777" w:rsidR="003B4199" w:rsidRPr="00C26327" w:rsidRDefault="003B4199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  <w:b/>
              </w:rPr>
            </w:pPr>
          </w:p>
          <w:p w14:paraId="2A2A97F1" w14:textId="76CDC10F" w:rsidR="003B4199" w:rsidRPr="00C26327" w:rsidRDefault="00C26327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  <w:b/>
              </w:rPr>
            </w:pPr>
            <w:r w:rsidRPr="00C26327">
              <w:rPr>
                <w:rFonts w:asciiTheme="minorHAnsi" w:hAnsiTheme="minorHAnsi" w:cstheme="minorHAnsi"/>
                <w:b/>
              </w:rPr>
              <w:t>Consortium</w:t>
            </w:r>
            <w:r w:rsidRPr="00C26327">
              <w:rPr>
                <w:rFonts w:asciiTheme="minorHAnsi" w:hAnsiTheme="minorHAnsi" w:cstheme="minorHAnsi"/>
                <w:b/>
              </w:rPr>
              <w:tab/>
            </w:r>
            <w:r w:rsidR="003B4199" w:rsidRPr="00C26327">
              <w:rPr>
                <w:rFonts w:asciiTheme="minorHAnsi" w:hAnsiTheme="minorHAnsi"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4199" w:rsidRPr="00C26327">
              <w:rPr>
                <w:rFonts w:asciiTheme="minorHAnsi" w:hAnsiTheme="minorHAnsi" w:cstheme="minorHAnsi"/>
              </w:rPr>
              <w:instrText xml:space="preserve"> FORMCHECKBOX </w:instrText>
            </w:r>
            <w:r w:rsidR="00664BF8">
              <w:rPr>
                <w:rFonts w:asciiTheme="minorHAnsi" w:hAnsiTheme="minorHAnsi" w:cstheme="minorHAnsi"/>
              </w:rPr>
            </w:r>
            <w:r w:rsidR="00664BF8">
              <w:rPr>
                <w:rFonts w:asciiTheme="minorHAnsi" w:hAnsiTheme="minorHAnsi" w:cstheme="minorHAnsi"/>
              </w:rPr>
              <w:fldChar w:fldCharType="separate"/>
            </w:r>
            <w:r w:rsidR="003B4199" w:rsidRPr="00C26327">
              <w:rPr>
                <w:rFonts w:asciiTheme="minorHAnsi" w:hAnsiTheme="minorHAnsi" w:cstheme="minorHAnsi"/>
              </w:rPr>
              <w:fldChar w:fldCharType="end"/>
            </w:r>
          </w:p>
          <w:p w14:paraId="41B93277" w14:textId="057734BC" w:rsidR="003B4199" w:rsidRPr="00C26327" w:rsidRDefault="003B4199" w:rsidP="00C26327">
            <w:pPr>
              <w:pStyle w:val="Question"/>
              <w:numPr>
                <w:ilvl w:val="0"/>
                <w:numId w:val="0"/>
              </w:numPr>
              <w:tabs>
                <w:tab w:val="left" w:pos="6259"/>
              </w:tabs>
              <w:spacing w:before="0" w:line="240" w:lineRule="exact"/>
              <w:ind w:firstLine="160"/>
              <w:rPr>
                <w:i w:val="0"/>
              </w:rPr>
            </w:pPr>
            <w:r w:rsidRPr="00C26327">
              <w:rPr>
                <w:i w:val="0"/>
              </w:rPr>
              <w:t>Name(s) of consortium partners if any:</w:t>
            </w:r>
          </w:p>
          <w:p w14:paraId="17D6D7BB" w14:textId="77777777" w:rsidR="003B4199" w:rsidRPr="00C26327" w:rsidRDefault="003B4199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</w:rPr>
            </w:pPr>
          </w:p>
          <w:p w14:paraId="3DD2E5F6" w14:textId="30224D68" w:rsidR="00C26327" w:rsidRPr="00C26327" w:rsidRDefault="00C26327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</w:rPr>
            </w:pPr>
            <w:r w:rsidRPr="00C26327">
              <w:rPr>
                <w:rFonts w:asciiTheme="minorHAnsi" w:hAnsiTheme="minorHAnsi" w:cstheme="minorHAnsi"/>
                <w:b/>
              </w:rPr>
              <w:t xml:space="preserve">Creation of a new legal entity for the purpose of the contract   </w:t>
            </w:r>
            <w:r>
              <w:rPr>
                <w:rFonts w:asciiTheme="minorHAnsi" w:hAnsiTheme="minorHAnsi" w:cstheme="minorHAnsi"/>
                <w:b/>
              </w:rPr>
              <w:tab/>
            </w:r>
            <w:r w:rsidRPr="00C26327">
              <w:rPr>
                <w:rFonts w:asciiTheme="minorHAnsi" w:hAnsiTheme="minorHAnsi"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327">
              <w:rPr>
                <w:rFonts w:asciiTheme="minorHAnsi" w:hAnsiTheme="minorHAnsi" w:cstheme="minorHAnsi"/>
              </w:rPr>
              <w:instrText xml:space="preserve"> FORMCHECKBOX </w:instrText>
            </w:r>
            <w:r w:rsidR="00664BF8">
              <w:rPr>
                <w:rFonts w:asciiTheme="minorHAnsi" w:hAnsiTheme="minorHAnsi" w:cstheme="minorHAnsi"/>
              </w:rPr>
            </w:r>
            <w:r w:rsidR="00664BF8">
              <w:rPr>
                <w:rFonts w:asciiTheme="minorHAnsi" w:hAnsiTheme="minorHAnsi" w:cstheme="minorHAnsi"/>
              </w:rPr>
              <w:fldChar w:fldCharType="separate"/>
            </w:r>
            <w:r w:rsidRPr="00C26327">
              <w:rPr>
                <w:rFonts w:asciiTheme="minorHAnsi" w:hAnsiTheme="minorHAnsi" w:cstheme="minorHAnsi"/>
              </w:rPr>
              <w:fldChar w:fldCharType="end"/>
            </w:r>
          </w:p>
          <w:p w14:paraId="4EFE455E" w14:textId="2391D65B" w:rsidR="0036463A" w:rsidRPr="00C26327" w:rsidRDefault="00C26327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  <w:b/>
              </w:rPr>
            </w:pPr>
            <w:r w:rsidRPr="00C26327">
              <w:rPr>
                <w:rFonts w:asciiTheme="minorHAnsi" w:hAnsiTheme="minorHAnsi" w:cstheme="minorHAnsi"/>
                <w:b/>
              </w:rPr>
              <w:t xml:space="preserve">     </w:t>
            </w:r>
          </w:p>
          <w:p w14:paraId="05086D98" w14:textId="679676FA" w:rsidR="00DF5D77" w:rsidRPr="00C26327" w:rsidRDefault="00850E28" w:rsidP="00C26327">
            <w:pPr>
              <w:tabs>
                <w:tab w:val="left" w:pos="6259"/>
              </w:tabs>
              <w:spacing w:line="240" w:lineRule="auto"/>
              <w:ind w:firstLine="160"/>
              <w:jc w:val="both"/>
              <w:rPr>
                <w:rFonts w:asciiTheme="minorHAnsi" w:hAnsiTheme="minorHAnsi" w:cstheme="minorHAnsi"/>
                <w:b/>
              </w:rPr>
            </w:pPr>
            <w:r w:rsidRPr="00C26327">
              <w:rPr>
                <w:rFonts w:asciiTheme="minorHAnsi" w:hAnsiTheme="minorHAnsi" w:cstheme="minorHAnsi"/>
                <w:b/>
              </w:rPr>
              <w:t xml:space="preserve">Subcontractor </w:t>
            </w:r>
            <w:r w:rsidR="00C26327" w:rsidRPr="00C26327">
              <w:rPr>
                <w:rFonts w:asciiTheme="minorHAnsi" w:hAnsiTheme="minorHAnsi" w:cstheme="minorHAnsi"/>
                <w:b/>
              </w:rPr>
              <w:tab/>
            </w:r>
            <w:r w:rsidR="00DF5D77" w:rsidRPr="00C26327">
              <w:rPr>
                <w:rFonts w:asciiTheme="minorHAnsi" w:hAnsiTheme="minorHAnsi"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5D77" w:rsidRPr="00C26327">
              <w:rPr>
                <w:rFonts w:asciiTheme="minorHAnsi" w:hAnsiTheme="minorHAnsi" w:cstheme="minorHAnsi"/>
              </w:rPr>
              <w:instrText xml:space="preserve"> FORMCHECKBOX </w:instrText>
            </w:r>
            <w:r w:rsidR="00664BF8">
              <w:rPr>
                <w:rFonts w:asciiTheme="minorHAnsi" w:hAnsiTheme="minorHAnsi" w:cstheme="minorHAnsi"/>
              </w:rPr>
            </w:r>
            <w:r w:rsidR="00664BF8">
              <w:rPr>
                <w:rFonts w:asciiTheme="minorHAnsi" w:hAnsiTheme="minorHAnsi" w:cstheme="minorHAnsi"/>
              </w:rPr>
              <w:fldChar w:fldCharType="separate"/>
            </w:r>
            <w:r w:rsidR="00DF5D77" w:rsidRPr="00C26327">
              <w:rPr>
                <w:rFonts w:asciiTheme="minorHAnsi" w:hAnsiTheme="minorHAnsi" w:cstheme="minorHAnsi"/>
              </w:rPr>
              <w:fldChar w:fldCharType="end"/>
            </w:r>
          </w:p>
          <w:p w14:paraId="3B373050" w14:textId="45F9552D" w:rsidR="0036463A" w:rsidRPr="00C26327" w:rsidRDefault="0036463A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6114DAB3" w14:textId="77777777" w:rsidR="004A177F" w:rsidRDefault="004A177F" w:rsidP="004A177F">
      <w:pPr>
        <w:pStyle w:val="Question"/>
        <w:numPr>
          <w:ilvl w:val="0"/>
          <w:numId w:val="0"/>
        </w:numPr>
        <w:spacing w:before="0"/>
        <w:rPr>
          <w:u w:val="single"/>
        </w:rPr>
      </w:pPr>
    </w:p>
    <w:p w14:paraId="339AD394" w14:textId="790F0124" w:rsidR="004A177F" w:rsidRPr="00836C36" w:rsidRDefault="004A177F" w:rsidP="004A177F">
      <w:pPr>
        <w:pStyle w:val="Question"/>
        <w:numPr>
          <w:ilvl w:val="0"/>
          <w:numId w:val="0"/>
        </w:numPr>
        <w:spacing w:before="0"/>
      </w:pPr>
      <w:r w:rsidRPr="00351FBA">
        <w:rPr>
          <w:u w:val="single"/>
        </w:rPr>
        <w:t>Question 4.</w:t>
      </w:r>
      <w:r>
        <w:rPr>
          <w:u w:val="single"/>
        </w:rPr>
        <w:t>3</w:t>
      </w:r>
      <w:r w:rsidRPr="00836C36">
        <w:t xml:space="preserve">: </w:t>
      </w:r>
      <w:r>
        <w:t>In</w:t>
      </w:r>
      <w:r w:rsidR="002F5792">
        <w:t xml:space="preserve"> a typical </w:t>
      </w:r>
      <w:r>
        <w:t xml:space="preserve">IO </w:t>
      </w:r>
      <w:r w:rsidR="002F5792">
        <w:t xml:space="preserve">open </w:t>
      </w:r>
      <w:r>
        <w:t xml:space="preserve">call for tender, the standard time for tender preparation and submission is 42 </w:t>
      </w:r>
      <w:r w:rsidR="00850E28">
        <w:t xml:space="preserve">calendar </w:t>
      </w:r>
      <w:r>
        <w:t>days. Considering the scope of PI contract, how long would you need for tender preparation?</w:t>
      </w:r>
    </w:p>
    <w:p w14:paraId="55B392BB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01464EFD" w14:textId="77777777" w:rsidTr="002C5754">
        <w:tc>
          <w:tcPr>
            <w:tcW w:w="9629" w:type="dxa"/>
          </w:tcPr>
          <w:p w14:paraId="6510F216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624343F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5F53133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A6D42F9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CAF354D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89CCBEC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2480DCD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5F46DC7F" w14:textId="77777777" w:rsidR="004A177F" w:rsidRDefault="004A177F" w:rsidP="004A177F">
      <w:pPr>
        <w:pStyle w:val="Question"/>
        <w:numPr>
          <w:ilvl w:val="0"/>
          <w:numId w:val="0"/>
        </w:numPr>
        <w:spacing w:before="0"/>
        <w:rPr>
          <w:u w:val="single"/>
        </w:rPr>
      </w:pPr>
    </w:p>
    <w:p w14:paraId="1572AD40" w14:textId="462F49F3" w:rsidR="00836C36" w:rsidRDefault="00836C36" w:rsidP="004A177F">
      <w:pPr>
        <w:pStyle w:val="Question"/>
        <w:numPr>
          <w:ilvl w:val="0"/>
          <w:numId w:val="0"/>
        </w:numPr>
        <w:spacing w:before="0"/>
      </w:pPr>
      <w:r w:rsidRPr="00E52245">
        <w:rPr>
          <w:u w:val="single"/>
        </w:rPr>
        <w:t>Question 4.</w:t>
      </w:r>
      <w:r w:rsidR="004A177F">
        <w:rPr>
          <w:u w:val="single"/>
        </w:rPr>
        <w:t>4</w:t>
      </w:r>
      <w:r w:rsidRPr="00E52245">
        <w:rPr>
          <w:u w:val="single"/>
        </w:rPr>
        <w:t>:</w:t>
      </w:r>
      <w:r>
        <w:t xml:space="preserve"> In case competitive dialogue </w:t>
      </w:r>
      <w:r w:rsidR="00716968">
        <w:t xml:space="preserve">(*) </w:t>
      </w:r>
      <w:r>
        <w:t xml:space="preserve">is selected by IO as </w:t>
      </w:r>
      <w:r w:rsidR="002F5792">
        <w:t xml:space="preserve">the </w:t>
      </w:r>
      <w:r>
        <w:t xml:space="preserve">procurement procedure for the PI, would you be willing to participate? During this competitive dialogue phase, would you be </w:t>
      </w:r>
      <w:r w:rsidR="002F5792">
        <w:t>prepared to</w:t>
      </w:r>
      <w:r>
        <w:t xml:space="preserve"> provide some of the </w:t>
      </w:r>
      <w:r w:rsidR="00AA3B5A">
        <w:t xml:space="preserve">technical </w:t>
      </w:r>
      <w:r>
        <w:t>deliverables expected during the ‘’Preparation’’ phase (</w:t>
      </w:r>
      <w:r w:rsidR="002F5792">
        <w:t>set out in the ‘’Project Integrator Technical Description Overview’’</w:t>
      </w:r>
      <w:r>
        <w:t>)</w:t>
      </w:r>
      <w:r w:rsidR="00AD3D93">
        <w:t>?</w:t>
      </w:r>
    </w:p>
    <w:p w14:paraId="7617DC36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p w14:paraId="0FE6DAC3" w14:textId="2CF8BE7D" w:rsidR="00716968" w:rsidRPr="00E60720" w:rsidRDefault="00716968" w:rsidP="004A177F">
      <w:pPr>
        <w:pStyle w:val="Question"/>
        <w:numPr>
          <w:ilvl w:val="0"/>
          <w:numId w:val="0"/>
        </w:numPr>
        <w:spacing w:before="0"/>
        <w:rPr>
          <w:sz w:val="20"/>
        </w:rPr>
      </w:pPr>
      <w:r w:rsidRPr="00E60720">
        <w:rPr>
          <w:sz w:val="20"/>
        </w:rPr>
        <w:t>(*Note*</w:t>
      </w:r>
      <w:r w:rsidR="007C3D30">
        <w:rPr>
          <w:sz w:val="20"/>
        </w:rPr>
        <w:t xml:space="preserve">: </w:t>
      </w:r>
      <w:r w:rsidRPr="00E60720">
        <w:rPr>
          <w:sz w:val="20"/>
        </w:rPr>
        <w:t xml:space="preserve"> In IO procurement, the “Competitive dialogue” </w:t>
      </w:r>
      <w:r w:rsidR="0031570B" w:rsidRPr="00E60720">
        <w:rPr>
          <w:sz w:val="20"/>
        </w:rPr>
        <w:t xml:space="preserve">is </w:t>
      </w:r>
      <w:r w:rsidR="00A95FB6" w:rsidRPr="00E60720">
        <w:rPr>
          <w:sz w:val="20"/>
        </w:rPr>
        <w:t xml:space="preserve">a </w:t>
      </w:r>
      <w:r w:rsidR="0031570B" w:rsidRPr="00E60720">
        <w:rPr>
          <w:sz w:val="20"/>
        </w:rPr>
        <w:t xml:space="preserve">different </w:t>
      </w:r>
      <w:r w:rsidRPr="00E60720">
        <w:rPr>
          <w:sz w:val="20"/>
        </w:rPr>
        <w:t>procurement procedure from “Call for Tender”</w:t>
      </w:r>
      <w:r w:rsidR="0031570B" w:rsidRPr="00E60720">
        <w:rPr>
          <w:sz w:val="20"/>
        </w:rPr>
        <w:t xml:space="preserve">.  Under Competitive Dialogue, the IO and Tenderer(s) will </w:t>
      </w:r>
      <w:r w:rsidR="002F5792" w:rsidRPr="00E60720">
        <w:rPr>
          <w:sz w:val="20"/>
        </w:rPr>
        <w:t>maintain</w:t>
      </w:r>
      <w:r w:rsidR="0031570B" w:rsidRPr="00E60720">
        <w:rPr>
          <w:sz w:val="20"/>
        </w:rPr>
        <w:t xml:space="preserve"> a dialogue on any aspects of the project to develop potential project solution(s).)</w:t>
      </w:r>
    </w:p>
    <w:p w14:paraId="03B993AC" w14:textId="77777777" w:rsidR="0036463A" w:rsidRDefault="0036463A" w:rsidP="0036463A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6463A" w14:paraId="457FF936" w14:textId="77777777" w:rsidTr="002C5754">
        <w:tc>
          <w:tcPr>
            <w:tcW w:w="9629" w:type="dxa"/>
          </w:tcPr>
          <w:p w14:paraId="0162F2CD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C094741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AFF5A51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1389B55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3ABF7C8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74D5658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CF671FD" w14:textId="77777777" w:rsidR="0036463A" w:rsidRPr="0036463A" w:rsidRDefault="0036463A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7E0EBC3D" w14:textId="77777777" w:rsidR="00E10DE0" w:rsidRDefault="00E10DE0" w:rsidP="00DF5D77">
      <w:pPr>
        <w:pStyle w:val="Question"/>
        <w:numPr>
          <w:ilvl w:val="0"/>
          <w:numId w:val="0"/>
        </w:numPr>
        <w:spacing w:before="0"/>
        <w:rPr>
          <w:u w:val="single"/>
        </w:rPr>
      </w:pPr>
    </w:p>
    <w:p w14:paraId="2C288B28" w14:textId="6356A655" w:rsidR="00836C36" w:rsidRDefault="00836C36" w:rsidP="00DF5D77">
      <w:pPr>
        <w:pStyle w:val="Question"/>
        <w:numPr>
          <w:ilvl w:val="0"/>
          <w:numId w:val="0"/>
        </w:numPr>
        <w:spacing w:before="0"/>
      </w:pPr>
      <w:r w:rsidRPr="00E52245">
        <w:rPr>
          <w:u w:val="single"/>
        </w:rPr>
        <w:t xml:space="preserve">Question </w:t>
      </w:r>
      <w:r w:rsidR="00AC677F" w:rsidRPr="00E52245">
        <w:rPr>
          <w:u w:val="single"/>
        </w:rPr>
        <w:t>4.</w:t>
      </w:r>
      <w:r w:rsidR="004A177F">
        <w:rPr>
          <w:u w:val="single"/>
        </w:rPr>
        <w:t>5</w:t>
      </w:r>
      <w:r w:rsidR="00AC677F" w:rsidRPr="00836C36">
        <w:t>:</w:t>
      </w:r>
      <w:r w:rsidRPr="00836C36">
        <w:t xml:space="preserve"> </w:t>
      </w:r>
      <w:r w:rsidR="003B5F7A" w:rsidRPr="00836C36">
        <w:t>W</w:t>
      </w:r>
      <w:r w:rsidR="003B5F7A">
        <w:t>ill</w:t>
      </w:r>
      <w:r w:rsidR="003B5F7A" w:rsidRPr="00836C36">
        <w:t xml:space="preserve"> </w:t>
      </w:r>
      <w:r w:rsidRPr="00836C36">
        <w:t xml:space="preserve">your company be </w:t>
      </w:r>
      <w:r>
        <w:t>able to carry out the full scope</w:t>
      </w:r>
      <w:r w:rsidRPr="00836C36">
        <w:t xml:space="preserve"> internally</w:t>
      </w:r>
      <w:r>
        <w:t xml:space="preserve"> for the PI,</w:t>
      </w:r>
      <w:r w:rsidRPr="00836C36">
        <w:t xml:space="preserve"> or would you </w:t>
      </w:r>
      <w:r>
        <w:t>rather take partners or subcontractors? W</w:t>
      </w:r>
      <w:r w:rsidRPr="00836C36">
        <w:t xml:space="preserve">hat </w:t>
      </w:r>
      <w:r w:rsidR="003B5F7A" w:rsidRPr="00836C36">
        <w:t>w</w:t>
      </w:r>
      <w:r w:rsidR="003B5F7A">
        <w:t>ill</w:t>
      </w:r>
      <w:r w:rsidR="003B5F7A" w:rsidRPr="00836C36">
        <w:t xml:space="preserve"> </w:t>
      </w:r>
      <w:r w:rsidRPr="00836C36">
        <w:t xml:space="preserve">be your reasons for doing so? </w:t>
      </w:r>
    </w:p>
    <w:p w14:paraId="33063D11" w14:textId="77777777" w:rsidR="0036463A" w:rsidRDefault="0036463A" w:rsidP="0036463A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6463A" w14:paraId="54F686C7" w14:textId="77777777" w:rsidTr="002C5754">
        <w:tc>
          <w:tcPr>
            <w:tcW w:w="9629" w:type="dxa"/>
          </w:tcPr>
          <w:p w14:paraId="11617E9C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442DA72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3C334F5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2D38A46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86C6F3B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2F3EF11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32747B3" w14:textId="77777777" w:rsidR="0036463A" w:rsidRPr="0036463A" w:rsidRDefault="0036463A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59F4BC38" w14:textId="77777777" w:rsidR="00243E1E" w:rsidRDefault="00243E1E" w:rsidP="00243E1E">
      <w:pPr>
        <w:pStyle w:val="Question"/>
        <w:numPr>
          <w:ilvl w:val="0"/>
          <w:numId w:val="0"/>
        </w:numPr>
        <w:spacing w:before="0"/>
        <w:rPr>
          <w:u w:val="single"/>
        </w:rPr>
      </w:pPr>
    </w:p>
    <w:p w14:paraId="2284348C" w14:textId="0BC9DB75" w:rsidR="00351FBA" w:rsidRPr="00836C36" w:rsidRDefault="00351FBA" w:rsidP="00243E1E">
      <w:pPr>
        <w:pStyle w:val="Question"/>
        <w:numPr>
          <w:ilvl w:val="0"/>
          <w:numId w:val="0"/>
        </w:numPr>
        <w:spacing w:before="0"/>
      </w:pPr>
      <w:r w:rsidRPr="00351FBA">
        <w:rPr>
          <w:u w:val="single"/>
        </w:rPr>
        <w:t xml:space="preserve">Question </w:t>
      </w:r>
      <w:r w:rsidR="00AC677F" w:rsidRPr="00351FBA">
        <w:rPr>
          <w:u w:val="single"/>
        </w:rPr>
        <w:t>4.</w:t>
      </w:r>
      <w:r w:rsidR="004A177F">
        <w:rPr>
          <w:u w:val="single"/>
        </w:rPr>
        <w:t>6</w:t>
      </w:r>
      <w:r w:rsidR="00AC677F" w:rsidRPr="00836C36">
        <w:t>:</w:t>
      </w:r>
      <w:r w:rsidRPr="00836C36">
        <w:t xml:space="preserve"> </w:t>
      </w:r>
      <w:r>
        <w:t xml:space="preserve">What key specific </w:t>
      </w:r>
      <w:r w:rsidR="003B5F7A">
        <w:t xml:space="preserve">competencies and </w:t>
      </w:r>
      <w:r>
        <w:t>experience would you conside</w:t>
      </w:r>
      <w:r w:rsidR="00AD3D93">
        <w:t>r the selected contractor for PI</w:t>
      </w:r>
      <w:r>
        <w:t xml:space="preserve"> contract should have</w:t>
      </w:r>
      <w:r w:rsidRPr="00836C36">
        <w:t xml:space="preserve">? </w:t>
      </w:r>
    </w:p>
    <w:p w14:paraId="2D5F079A" w14:textId="77777777" w:rsidR="0036463A" w:rsidRDefault="0036463A" w:rsidP="0036463A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6463A" w14:paraId="632FEB0A" w14:textId="77777777" w:rsidTr="002C5754">
        <w:tc>
          <w:tcPr>
            <w:tcW w:w="9629" w:type="dxa"/>
          </w:tcPr>
          <w:p w14:paraId="31B36621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A61C8E5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464C8EB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97C9D09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CA14EEA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35D4F62" w14:textId="77777777" w:rsidR="0036463A" w:rsidRDefault="0036463A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DBB3D6B" w14:textId="77777777" w:rsidR="0036463A" w:rsidRPr="0036463A" w:rsidRDefault="0036463A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5CC9BC37" w14:textId="30203E60" w:rsidR="00351FBA" w:rsidRDefault="00351FBA" w:rsidP="00F44489">
      <w:pPr>
        <w:pStyle w:val="BodyText0"/>
        <w:spacing w:line="240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2311AEBB" w14:textId="711BFD1A" w:rsidR="00C74DAF" w:rsidRDefault="00DF5D77" w:rsidP="004A177F">
      <w:pPr>
        <w:pStyle w:val="Question"/>
        <w:numPr>
          <w:ilvl w:val="0"/>
          <w:numId w:val="0"/>
        </w:numPr>
        <w:spacing w:before="0"/>
      </w:pPr>
      <w:r w:rsidRPr="0098401B">
        <w:rPr>
          <w:u w:val="single"/>
        </w:rPr>
        <w:t>Question 4.</w:t>
      </w:r>
      <w:r w:rsidR="004A177F" w:rsidRPr="0098401B">
        <w:rPr>
          <w:u w:val="single"/>
        </w:rPr>
        <w:t>7</w:t>
      </w:r>
      <w:r w:rsidRPr="0098401B">
        <w:t>: Under HCC project, there will be other procurement tender package</w:t>
      </w:r>
      <w:r w:rsidR="004A177F" w:rsidRPr="0098401B">
        <w:t>s</w:t>
      </w:r>
      <w:r w:rsidRPr="0098401B">
        <w:t xml:space="preserve"> </w:t>
      </w:r>
      <w:r w:rsidR="004A177F" w:rsidRPr="0098401B">
        <w:t>to be launched later</w:t>
      </w:r>
      <w:r w:rsidR="00237208" w:rsidRPr="00304E02">
        <w:t xml:space="preserve"> (see Work Packages</w:t>
      </w:r>
      <w:r w:rsidR="00304E02">
        <w:t xml:space="preserve"> described in ‘’Project Integrator Technical Description Overview’’</w:t>
      </w:r>
      <w:r w:rsidR="00237208" w:rsidRPr="00243E1E">
        <w:t>)</w:t>
      </w:r>
      <w:r w:rsidRPr="0098401B">
        <w:t xml:space="preserve">. </w:t>
      </w:r>
      <w:r w:rsidR="00C74DAF">
        <w:t xml:space="preserve"> </w:t>
      </w:r>
      <w:r w:rsidRPr="0098401B">
        <w:t xml:space="preserve">Would you be interested in bidding to Project Integrator “if” </w:t>
      </w:r>
      <w:r w:rsidR="00220648" w:rsidRPr="00243E1E">
        <w:t xml:space="preserve">being awarded for PI </w:t>
      </w:r>
      <w:r w:rsidRPr="0098401B">
        <w:t xml:space="preserve">prevents you to </w:t>
      </w:r>
      <w:r w:rsidR="00220648" w:rsidRPr="00243E1E">
        <w:t xml:space="preserve">be awarded </w:t>
      </w:r>
      <w:r w:rsidRPr="0098401B">
        <w:t>for other tender package</w:t>
      </w:r>
      <w:r w:rsidR="0051168F" w:rsidRPr="0098401B">
        <w:t>(s)</w:t>
      </w:r>
      <w:r w:rsidRPr="0098401B">
        <w:t xml:space="preserve">? </w:t>
      </w:r>
    </w:p>
    <w:p w14:paraId="59F346EC" w14:textId="77777777" w:rsidR="00243E1E" w:rsidRDefault="00DF5D77" w:rsidP="004A177F">
      <w:pPr>
        <w:pStyle w:val="Question"/>
        <w:numPr>
          <w:ilvl w:val="0"/>
          <w:numId w:val="0"/>
        </w:numPr>
        <w:spacing w:before="0"/>
      </w:pPr>
      <w:r w:rsidRPr="0098401B">
        <w:t xml:space="preserve">Please advise how you may ensure no conflict of interest </w:t>
      </w:r>
      <w:r w:rsidR="004A177F" w:rsidRPr="0098401B">
        <w:t>from your own experience with other customers.</w:t>
      </w:r>
    </w:p>
    <w:p w14:paraId="4D8FD2A6" w14:textId="5DB0928E" w:rsidR="004A177F" w:rsidRDefault="00DF5D77" w:rsidP="004A177F">
      <w:pPr>
        <w:pStyle w:val="Question"/>
        <w:numPr>
          <w:ilvl w:val="0"/>
          <w:numId w:val="0"/>
        </w:numPr>
        <w:spacing w:before="0"/>
      </w:pPr>
      <w:r w:rsidRPr="0098401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24D17324" w14:textId="77777777" w:rsidTr="002C5754">
        <w:tc>
          <w:tcPr>
            <w:tcW w:w="9629" w:type="dxa"/>
          </w:tcPr>
          <w:p w14:paraId="21910E30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4D9FFC8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A368C46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9B0337F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7B44F59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B54FCBA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670148E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3FEDA4CF" w14:textId="6A2C5F04" w:rsidR="00DF5D77" w:rsidRDefault="00DF5D77" w:rsidP="00F44489">
      <w:pPr>
        <w:pStyle w:val="BodyText0"/>
        <w:spacing w:line="240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43460BF2" w14:textId="77777777" w:rsidR="00243E1E" w:rsidRPr="00C70862" w:rsidRDefault="00243E1E" w:rsidP="00F44489">
      <w:pPr>
        <w:pStyle w:val="BodyText0"/>
        <w:spacing w:line="240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4E986BA1" w14:textId="267D32C1" w:rsidR="00F44489" w:rsidRPr="00C70862" w:rsidRDefault="00E52245" w:rsidP="00A52392">
      <w:pPr>
        <w:pStyle w:val="Heading1"/>
        <w:ind w:left="270" w:hanging="270"/>
        <w:rPr>
          <w:lang w:val="en-GB"/>
        </w:rPr>
      </w:pPr>
      <w:r w:rsidRPr="00A52392">
        <w:t>Organization</w:t>
      </w:r>
    </w:p>
    <w:p w14:paraId="5E7B93A3" w14:textId="64F4B6CE" w:rsidR="004A177F" w:rsidRDefault="00E52245" w:rsidP="00304E02">
      <w:pPr>
        <w:pStyle w:val="Question"/>
        <w:numPr>
          <w:ilvl w:val="0"/>
          <w:numId w:val="0"/>
        </w:numPr>
      </w:pPr>
      <w:r w:rsidRPr="00E52245">
        <w:rPr>
          <w:u w:val="single"/>
        </w:rPr>
        <w:t>Question 5.1</w:t>
      </w:r>
      <w:r>
        <w:t xml:space="preserve">: Based on </w:t>
      </w:r>
      <w:r w:rsidR="003B5F7A">
        <w:t xml:space="preserve">the phases described in the </w:t>
      </w:r>
      <w:r>
        <w:t xml:space="preserve">PI description overview document, what would be your </w:t>
      </w:r>
      <w:r w:rsidR="003B5F7A">
        <w:t xml:space="preserve">approximate </w:t>
      </w:r>
      <w:r>
        <w:t xml:space="preserve">evaluation for PI headcounts </w:t>
      </w:r>
      <w:r w:rsidR="003B5F7A">
        <w:t xml:space="preserve">during </w:t>
      </w:r>
      <w:r>
        <w:t xml:space="preserve">each phase of the project?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487FF561" w14:textId="77777777" w:rsidTr="002C5754">
        <w:tc>
          <w:tcPr>
            <w:tcW w:w="9629" w:type="dxa"/>
          </w:tcPr>
          <w:p w14:paraId="45DBC86E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BA4F33D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214256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9EAD93F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19D2C04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5AE5F1C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D837DDA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050AD72B" w14:textId="77777777" w:rsidR="00243E1E" w:rsidRDefault="00243E1E" w:rsidP="004A177F">
      <w:pPr>
        <w:pStyle w:val="Question"/>
        <w:numPr>
          <w:ilvl w:val="0"/>
          <w:numId w:val="0"/>
        </w:numPr>
        <w:rPr>
          <w:u w:val="single"/>
        </w:rPr>
      </w:pPr>
    </w:p>
    <w:p w14:paraId="25037050" w14:textId="77777777" w:rsidR="00243E1E" w:rsidRDefault="00243E1E" w:rsidP="004A177F">
      <w:pPr>
        <w:pStyle w:val="Question"/>
        <w:numPr>
          <w:ilvl w:val="0"/>
          <w:numId w:val="0"/>
        </w:numPr>
        <w:rPr>
          <w:u w:val="single"/>
        </w:rPr>
      </w:pPr>
    </w:p>
    <w:p w14:paraId="47C1929D" w14:textId="77777777" w:rsidR="00243E1E" w:rsidRDefault="00243E1E" w:rsidP="004A177F">
      <w:pPr>
        <w:pStyle w:val="Question"/>
        <w:numPr>
          <w:ilvl w:val="0"/>
          <w:numId w:val="0"/>
        </w:numPr>
        <w:rPr>
          <w:u w:val="single"/>
        </w:rPr>
      </w:pPr>
    </w:p>
    <w:p w14:paraId="727326E3" w14:textId="68226C12" w:rsidR="005E1012" w:rsidRDefault="00183C62" w:rsidP="004A177F">
      <w:pPr>
        <w:pStyle w:val="Question"/>
        <w:numPr>
          <w:ilvl w:val="0"/>
          <w:numId w:val="0"/>
        </w:numPr>
      </w:pPr>
      <w:r w:rsidRPr="005E1012">
        <w:rPr>
          <w:u w:val="single"/>
        </w:rPr>
        <w:lastRenderedPageBreak/>
        <w:t>Question 5.2</w:t>
      </w:r>
      <w:r>
        <w:t xml:space="preserve">: </w:t>
      </w:r>
      <w:r w:rsidR="003B5F7A">
        <w:t>Co-location</w:t>
      </w:r>
      <w:r w:rsidR="003B5F7A" w:rsidRPr="00897ADA">
        <w:t xml:space="preserve"> </w:t>
      </w:r>
      <w:r w:rsidR="00E52245" w:rsidRPr="00897ADA">
        <w:t xml:space="preserve">on-site </w:t>
      </w:r>
      <w:r w:rsidR="003B5F7A">
        <w:t xml:space="preserve">of the </w:t>
      </w:r>
      <w:r w:rsidR="00E52245" w:rsidRPr="00897ADA">
        <w:t>HCC Integrated Team with PI and other Work package</w:t>
      </w:r>
      <w:r w:rsidR="00D80D77">
        <w:t xml:space="preserve"> contractor</w:t>
      </w:r>
      <w:r w:rsidR="00E52245" w:rsidRPr="00897ADA">
        <w:t xml:space="preserve">s (see </w:t>
      </w:r>
      <w:r w:rsidR="004D7A85">
        <w:rPr>
          <w:lang w:val="en-GB"/>
        </w:rPr>
        <w:t>PI description doc</w:t>
      </w:r>
      <w:r w:rsidR="00E52245" w:rsidRPr="00897ADA">
        <w:t>) is considered as a success factor.</w:t>
      </w:r>
      <w:r>
        <w:t xml:space="preserve"> What roles and parts of the PI’s organization </w:t>
      </w:r>
      <w:r w:rsidR="003A274A">
        <w:t>do you consider should be</w:t>
      </w:r>
      <w:r>
        <w:t xml:space="preserve"> located on-site, and why?</w:t>
      </w:r>
    </w:p>
    <w:p w14:paraId="06E9CA24" w14:textId="77777777" w:rsidR="00C74DAF" w:rsidRDefault="00C74DAF" w:rsidP="004A177F">
      <w:pPr>
        <w:pStyle w:val="Question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7748A88D" w14:textId="77777777" w:rsidTr="002C5754">
        <w:tc>
          <w:tcPr>
            <w:tcW w:w="9629" w:type="dxa"/>
          </w:tcPr>
          <w:p w14:paraId="4DFE82E4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7F04736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7E8A90D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3AA27AC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1C0C40E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B2E2D5F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58F58A5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65D992AC" w14:textId="78690FB3" w:rsidR="00E52245" w:rsidRPr="00897ADA" w:rsidRDefault="00C74DAF" w:rsidP="004A177F">
      <w:pPr>
        <w:pStyle w:val="Question"/>
        <w:numPr>
          <w:ilvl w:val="0"/>
          <w:numId w:val="0"/>
        </w:numPr>
      </w:pPr>
      <w:r>
        <w:rPr>
          <w:u w:val="single"/>
        </w:rPr>
        <w:br/>
      </w:r>
      <w:r w:rsidR="005E1012" w:rsidRPr="005E1012">
        <w:rPr>
          <w:u w:val="single"/>
        </w:rPr>
        <w:t>Question 5.3</w:t>
      </w:r>
      <w:r w:rsidR="005E1012">
        <w:t xml:space="preserve">: </w:t>
      </w:r>
      <w:r w:rsidR="00A36ED9">
        <w:t>In addition</w:t>
      </w:r>
      <w:r w:rsidR="005247B5">
        <w:t>, w</w:t>
      </w:r>
      <w:r w:rsidR="00183C62">
        <w:t xml:space="preserve">hat </w:t>
      </w:r>
      <w:r w:rsidR="003A274A">
        <w:t xml:space="preserve">do you consider </w:t>
      </w:r>
      <w:r w:rsidR="00183C62">
        <w:t xml:space="preserve">can be done by teleworking? </w:t>
      </w:r>
      <w:r w:rsidR="00D80D77">
        <w:t>P</w:t>
      </w:r>
      <w:r w:rsidR="00183C62">
        <w:t xml:space="preserve">lease share the associated risks and opportunities?  </w:t>
      </w:r>
      <w:r w:rsidR="00E52245" w:rsidRPr="00897ADA">
        <w:t xml:space="preserve">  </w:t>
      </w:r>
    </w:p>
    <w:p w14:paraId="397717AB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2D3CAF80" w14:textId="77777777" w:rsidTr="002C5754">
        <w:tc>
          <w:tcPr>
            <w:tcW w:w="9629" w:type="dxa"/>
          </w:tcPr>
          <w:p w14:paraId="28D3CB1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022441C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D9BC675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C1939A3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EC518D3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A56452D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AA87FD3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6FD52EFA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p w14:paraId="3A4FE334" w14:textId="1F974FE7" w:rsidR="00874A55" w:rsidRDefault="00874A55" w:rsidP="00874A55">
      <w:pPr>
        <w:pStyle w:val="Question"/>
        <w:numPr>
          <w:ilvl w:val="0"/>
          <w:numId w:val="0"/>
        </w:numPr>
        <w:ind w:left="425"/>
        <w:rPr>
          <w:sz w:val="2"/>
          <w:szCs w:val="2"/>
        </w:rPr>
      </w:pPr>
    </w:p>
    <w:p w14:paraId="0AE12717" w14:textId="77777777" w:rsidR="009555BE" w:rsidRPr="00874A55" w:rsidRDefault="009555BE" w:rsidP="00874A55">
      <w:pPr>
        <w:pStyle w:val="Question"/>
        <w:numPr>
          <w:ilvl w:val="0"/>
          <w:numId w:val="0"/>
        </w:numPr>
        <w:ind w:left="425"/>
        <w:rPr>
          <w:sz w:val="2"/>
          <w:szCs w:val="2"/>
        </w:rPr>
      </w:pPr>
    </w:p>
    <w:p w14:paraId="66255C87" w14:textId="43FFD721" w:rsidR="00A54450" w:rsidRPr="00C70862" w:rsidRDefault="00A54450" w:rsidP="00A52392">
      <w:pPr>
        <w:pStyle w:val="Heading1"/>
        <w:ind w:left="270" w:hanging="270"/>
        <w:rPr>
          <w:lang w:val="en-GB"/>
        </w:rPr>
      </w:pPr>
      <w:r w:rsidRPr="00A52392">
        <w:t>Contract</w:t>
      </w:r>
      <w:r w:rsidRPr="00C70862">
        <w:rPr>
          <w:lang w:val="en-GB"/>
        </w:rPr>
        <w:t xml:space="preserve"> </w:t>
      </w:r>
      <w:r w:rsidR="0062609A">
        <w:rPr>
          <w:lang w:val="en-GB"/>
        </w:rPr>
        <w:t>scheme</w:t>
      </w:r>
    </w:p>
    <w:p w14:paraId="2014722A" w14:textId="019AF0B1" w:rsidR="00A719DB" w:rsidRDefault="00A719DB" w:rsidP="00A719DB">
      <w:pPr>
        <w:pStyle w:val="Question"/>
        <w:numPr>
          <w:ilvl w:val="0"/>
          <w:numId w:val="0"/>
        </w:numPr>
        <w:rPr>
          <w:i w:val="0"/>
          <w:sz w:val="20"/>
          <w:szCs w:val="20"/>
          <w:lang w:val="en-GB"/>
        </w:rPr>
      </w:pPr>
      <w:r>
        <w:rPr>
          <w:i w:val="0"/>
          <w:iCs/>
        </w:rPr>
        <w:t xml:space="preserve">We are considering several commercial schemes including cost reimbursable and, lump-sum, within the Client’s fixed budget. </w:t>
      </w:r>
    </w:p>
    <w:p w14:paraId="4B6C668F" w14:textId="77777777" w:rsidR="00A719DB" w:rsidRDefault="00A719DB" w:rsidP="00A719DB">
      <w:pPr>
        <w:pStyle w:val="Question"/>
        <w:numPr>
          <w:ilvl w:val="0"/>
          <w:numId w:val="0"/>
        </w:numPr>
        <w:rPr>
          <w:iCs/>
        </w:rPr>
      </w:pPr>
      <w:r>
        <w:rPr>
          <w:u w:val="single"/>
        </w:rPr>
        <w:t>Question 6.1</w:t>
      </w:r>
      <w:r>
        <w:t>:What do you consider is the most appropriated scheme for PI contractor and best for this project?  Please elaborate on your response.</w:t>
      </w:r>
    </w:p>
    <w:p w14:paraId="73D01614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583F4CB4" w14:textId="77777777" w:rsidTr="002C5754">
        <w:tc>
          <w:tcPr>
            <w:tcW w:w="9629" w:type="dxa"/>
          </w:tcPr>
          <w:p w14:paraId="10EBE5CB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4DB5F35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EE05284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ECA58C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3BBFD44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DEFFE08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AF15B10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2CB5898C" w14:textId="77777777" w:rsidR="004A177F" w:rsidRDefault="004A177F" w:rsidP="004A177F">
      <w:pPr>
        <w:pStyle w:val="Question"/>
        <w:numPr>
          <w:ilvl w:val="0"/>
          <w:numId w:val="0"/>
        </w:numPr>
        <w:rPr>
          <w:sz w:val="2"/>
          <w:szCs w:val="2"/>
          <w:lang w:val="en-GB"/>
        </w:rPr>
      </w:pPr>
    </w:p>
    <w:p w14:paraId="3FB99E48" w14:textId="4523DC53" w:rsidR="00901580" w:rsidRDefault="00901580" w:rsidP="00901580">
      <w:pPr>
        <w:pStyle w:val="Question"/>
        <w:numPr>
          <w:ilvl w:val="0"/>
          <w:numId w:val="0"/>
        </w:numPr>
        <w:rPr>
          <w:lang w:val="en-GB"/>
        </w:rPr>
      </w:pPr>
      <w:r w:rsidRPr="000F52E4">
        <w:rPr>
          <w:u w:val="single"/>
          <w:lang w:val="en-GB"/>
        </w:rPr>
        <w:t>Question 6.</w:t>
      </w:r>
      <w:r>
        <w:rPr>
          <w:u w:val="single"/>
          <w:lang w:val="en-GB"/>
        </w:rPr>
        <w:t>2</w:t>
      </w:r>
      <w:r>
        <w:rPr>
          <w:lang w:val="en-GB"/>
        </w:rPr>
        <w:t xml:space="preserve">: Do you </w:t>
      </w:r>
      <w:r w:rsidR="0002401B">
        <w:rPr>
          <w:lang w:val="en-GB"/>
        </w:rPr>
        <w:t>consider</w:t>
      </w:r>
      <w:r>
        <w:rPr>
          <w:lang w:val="en-GB"/>
        </w:rPr>
        <w:t xml:space="preserve"> some </w:t>
      </w:r>
      <w:r w:rsidR="0002401B">
        <w:rPr>
          <w:lang w:val="en-GB"/>
        </w:rPr>
        <w:t xml:space="preserve">elements </w:t>
      </w:r>
      <w:r>
        <w:rPr>
          <w:lang w:val="en-GB"/>
        </w:rPr>
        <w:t>of the</w:t>
      </w:r>
      <w:r w:rsidR="0002401B">
        <w:rPr>
          <w:lang w:val="en-GB"/>
        </w:rPr>
        <w:t xml:space="preserve"> PI</w:t>
      </w:r>
      <w:r>
        <w:rPr>
          <w:lang w:val="en-GB"/>
        </w:rPr>
        <w:t xml:space="preserve"> scope could be performed under lump sum? </w:t>
      </w:r>
      <w:r w:rsidRPr="00C70862">
        <w:rPr>
          <w:lang w:val="en-GB"/>
        </w:rPr>
        <w:t xml:space="preserve"> </w:t>
      </w:r>
      <w:r>
        <w:rPr>
          <w:lang w:val="en-GB"/>
        </w:rPr>
        <w:t>Please elaborate on your response.</w:t>
      </w:r>
    </w:p>
    <w:p w14:paraId="4EF9FE4E" w14:textId="77777777" w:rsidR="00901580" w:rsidRDefault="00901580" w:rsidP="00901580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01580" w14:paraId="13C52D56" w14:textId="77777777" w:rsidTr="003D1DBF">
        <w:tc>
          <w:tcPr>
            <w:tcW w:w="9629" w:type="dxa"/>
          </w:tcPr>
          <w:p w14:paraId="679DE17B" w14:textId="77777777" w:rsidR="00901580" w:rsidRDefault="00901580" w:rsidP="003D1DBF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EE02226" w14:textId="77777777" w:rsidR="00901580" w:rsidRDefault="00901580" w:rsidP="003D1DBF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78AC5F2" w14:textId="77777777" w:rsidR="00901580" w:rsidRDefault="00901580" w:rsidP="003D1DBF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1D8D351" w14:textId="77777777" w:rsidR="00901580" w:rsidRDefault="00901580" w:rsidP="003D1DBF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62FB4AE" w14:textId="77777777" w:rsidR="00901580" w:rsidRDefault="00901580" w:rsidP="003D1DBF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F331A0D" w14:textId="77777777" w:rsidR="00901580" w:rsidRDefault="00901580" w:rsidP="003D1DBF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67B5053" w14:textId="77777777" w:rsidR="00901580" w:rsidRPr="0036463A" w:rsidRDefault="00901580" w:rsidP="003D1DBF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148B5146" w14:textId="77777777" w:rsidR="00901580" w:rsidRDefault="00901580" w:rsidP="004A177F">
      <w:pPr>
        <w:pStyle w:val="Question"/>
        <w:numPr>
          <w:ilvl w:val="0"/>
          <w:numId w:val="0"/>
        </w:numPr>
        <w:rPr>
          <w:u w:val="single"/>
          <w:lang w:val="en-GB"/>
        </w:rPr>
      </w:pPr>
    </w:p>
    <w:p w14:paraId="03487501" w14:textId="77777777" w:rsidR="00243E1E" w:rsidRDefault="00243E1E">
      <w:pPr>
        <w:spacing w:line="240" w:lineRule="auto"/>
        <w:rPr>
          <w:rFonts w:asciiTheme="minorHAnsi" w:hAnsiTheme="minorHAnsi" w:cstheme="minorHAnsi"/>
          <w:i/>
          <w:lang w:val="en-GB"/>
        </w:rPr>
      </w:pPr>
      <w:r>
        <w:rPr>
          <w:lang w:val="en-GB"/>
        </w:rPr>
        <w:br w:type="page"/>
      </w:r>
    </w:p>
    <w:p w14:paraId="494862E1" w14:textId="0B98E2FB" w:rsidR="00A664A0" w:rsidRDefault="00E82B17" w:rsidP="004A177F">
      <w:pPr>
        <w:pStyle w:val="Question"/>
        <w:numPr>
          <w:ilvl w:val="0"/>
          <w:numId w:val="0"/>
        </w:numPr>
        <w:rPr>
          <w:u w:val="single"/>
          <w:lang w:val="en-GB"/>
        </w:rPr>
      </w:pPr>
      <w:r>
        <w:rPr>
          <w:lang w:val="en-GB"/>
        </w:rPr>
        <w:lastRenderedPageBreak/>
        <w:t>In this reimbursable cost scheme, o</w:t>
      </w:r>
      <w:r w:rsidR="0002401B">
        <w:rPr>
          <w:lang w:val="en-GB"/>
        </w:rPr>
        <w:t xml:space="preserve">ur intention is to introduce a contractual mechanism to secure total costs at completion </w:t>
      </w:r>
      <w:r>
        <w:rPr>
          <w:lang w:val="en-GB"/>
        </w:rPr>
        <w:t>within Client’s fixed budget.</w:t>
      </w:r>
    </w:p>
    <w:p w14:paraId="1FD40B0E" w14:textId="22B300D3" w:rsidR="000F52E4" w:rsidRDefault="000F52E4" w:rsidP="004A177F">
      <w:pPr>
        <w:pStyle w:val="Question"/>
        <w:numPr>
          <w:ilvl w:val="0"/>
          <w:numId w:val="0"/>
        </w:numPr>
        <w:rPr>
          <w:lang w:val="en-GB"/>
        </w:rPr>
      </w:pPr>
      <w:r w:rsidRPr="000F52E4">
        <w:rPr>
          <w:u w:val="single"/>
          <w:lang w:val="en-GB"/>
        </w:rPr>
        <w:t>Question 6.</w:t>
      </w:r>
      <w:r w:rsidR="00901580">
        <w:rPr>
          <w:u w:val="single"/>
          <w:lang w:val="en-GB"/>
        </w:rPr>
        <w:t>3</w:t>
      </w:r>
      <w:r w:rsidRPr="0052350F">
        <w:rPr>
          <w:lang w:val="en-GB"/>
        </w:rPr>
        <w:t xml:space="preserve">: </w:t>
      </w:r>
      <w:r w:rsidR="0052350F">
        <w:rPr>
          <w:lang w:val="en-GB"/>
        </w:rPr>
        <w:t>P</w:t>
      </w:r>
      <w:r w:rsidR="00901580" w:rsidRPr="0052350F">
        <w:rPr>
          <w:lang w:val="en-GB"/>
        </w:rPr>
        <w:t>lease provide your comments, feedbacks and suggestions</w:t>
      </w:r>
      <w:r w:rsidR="00961BE6">
        <w:rPr>
          <w:lang w:val="en-GB"/>
        </w:rPr>
        <w:t xml:space="preserve"> on such contractual mechanism </w:t>
      </w:r>
      <w:r w:rsidR="00961BE6" w:rsidRPr="0052350F">
        <w:rPr>
          <w:lang w:val="en-GB"/>
        </w:rPr>
        <w:t>(</w:t>
      </w:r>
      <w:r w:rsidR="00961BE6">
        <w:rPr>
          <w:lang w:val="en-GB"/>
        </w:rPr>
        <w:t>e.g.</w:t>
      </w:r>
      <w:r w:rsidR="0031570B" w:rsidRPr="00961BE6">
        <w:rPr>
          <w:lang w:val="en-GB"/>
        </w:rPr>
        <w:t xml:space="preserve"> </w:t>
      </w:r>
      <w:r w:rsidR="00D50A72" w:rsidRPr="00961BE6">
        <w:rPr>
          <w:lang w:val="en-GB"/>
        </w:rPr>
        <w:t>target price, ceiling price, pain/gain share, incentives</w:t>
      </w:r>
      <w:r w:rsidR="0031570B" w:rsidRPr="00961BE6">
        <w:rPr>
          <w:lang w:val="en-GB"/>
        </w:rPr>
        <w:t>, others</w:t>
      </w:r>
      <w:r w:rsidR="00D50A72" w:rsidRPr="00961BE6">
        <w:rPr>
          <w:lang w:val="en-GB"/>
        </w:rPr>
        <w:t xml:space="preserve">)? Please elaborate </w:t>
      </w:r>
      <w:r w:rsidR="00867EDE" w:rsidRPr="00961BE6">
        <w:rPr>
          <w:lang w:val="en-GB"/>
        </w:rPr>
        <w:t xml:space="preserve">on </w:t>
      </w:r>
      <w:r w:rsidR="00D50A72" w:rsidRPr="00961BE6">
        <w:rPr>
          <w:lang w:val="en-GB"/>
        </w:rPr>
        <w:t>your response.</w:t>
      </w:r>
      <w:r w:rsidR="00D50A72">
        <w:rPr>
          <w:lang w:val="en-GB"/>
        </w:rPr>
        <w:t xml:space="preserve"> </w:t>
      </w:r>
    </w:p>
    <w:p w14:paraId="63C6D6F6" w14:textId="56F7153B" w:rsidR="001659E1" w:rsidRDefault="001659E1" w:rsidP="004A177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44D51FDC" w14:textId="77777777" w:rsidTr="002C5754">
        <w:tc>
          <w:tcPr>
            <w:tcW w:w="9629" w:type="dxa"/>
          </w:tcPr>
          <w:p w14:paraId="1B0CD7D7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6C11797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8B2D67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FD99E0C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A90E28A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34F9A1B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FD7CCB5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5704954A" w14:textId="77777777" w:rsidR="00E82B17" w:rsidRDefault="00E82B17" w:rsidP="004A177F">
      <w:pPr>
        <w:pStyle w:val="Question"/>
        <w:numPr>
          <w:ilvl w:val="0"/>
          <w:numId w:val="0"/>
        </w:numPr>
        <w:rPr>
          <w:u w:val="single"/>
          <w:lang w:val="en-GB"/>
        </w:rPr>
      </w:pPr>
    </w:p>
    <w:p w14:paraId="38F1530F" w14:textId="2987BA58" w:rsidR="00584AFD" w:rsidRDefault="001659E1" w:rsidP="004A177F">
      <w:pPr>
        <w:pStyle w:val="Question"/>
        <w:numPr>
          <w:ilvl w:val="0"/>
          <w:numId w:val="0"/>
        </w:numPr>
        <w:rPr>
          <w:lang w:val="en-GB"/>
        </w:rPr>
      </w:pPr>
      <w:r w:rsidRPr="00584AFD">
        <w:rPr>
          <w:u w:val="single"/>
          <w:lang w:val="en-GB"/>
        </w:rPr>
        <w:t>Question 6.</w:t>
      </w:r>
      <w:r w:rsidR="0002401B">
        <w:rPr>
          <w:u w:val="single"/>
          <w:lang w:val="en-GB"/>
        </w:rPr>
        <w:t>4</w:t>
      </w:r>
      <w:r w:rsidRPr="00584AFD">
        <w:rPr>
          <w:u w:val="single"/>
          <w:lang w:val="en-GB"/>
        </w:rPr>
        <w:t xml:space="preserve">: </w:t>
      </w:r>
      <w:r w:rsidR="00584AFD" w:rsidRPr="00584AFD">
        <w:rPr>
          <w:lang w:val="en-GB"/>
        </w:rPr>
        <w:t xml:space="preserve">PI mission is a long-term need. IO is </w:t>
      </w:r>
      <w:r w:rsidR="009908E1">
        <w:rPr>
          <w:lang w:val="en-GB"/>
        </w:rPr>
        <w:t>considering</w:t>
      </w:r>
      <w:r w:rsidR="00584AFD" w:rsidRPr="00584AFD">
        <w:rPr>
          <w:lang w:val="en-GB"/>
        </w:rPr>
        <w:t xml:space="preserve"> to select </w:t>
      </w:r>
      <w:r w:rsidR="00242708">
        <w:rPr>
          <w:lang w:val="en-GB"/>
        </w:rPr>
        <w:t>the PI</w:t>
      </w:r>
      <w:r w:rsidR="00584AFD" w:rsidRPr="00584AFD">
        <w:rPr>
          <w:lang w:val="en-GB"/>
        </w:rPr>
        <w:t xml:space="preserve"> and </w:t>
      </w:r>
      <w:r w:rsidR="00242708">
        <w:rPr>
          <w:lang w:val="en-GB"/>
        </w:rPr>
        <w:t xml:space="preserve">make a firm </w:t>
      </w:r>
      <w:r w:rsidR="00584AFD" w:rsidRPr="00584AFD">
        <w:rPr>
          <w:lang w:val="en-GB"/>
        </w:rPr>
        <w:t>commit</w:t>
      </w:r>
      <w:r w:rsidR="00242708">
        <w:rPr>
          <w:lang w:val="en-GB"/>
        </w:rPr>
        <w:t>ment</w:t>
      </w:r>
      <w:r w:rsidR="00584AFD" w:rsidRPr="00584AFD">
        <w:rPr>
          <w:lang w:val="en-GB"/>
        </w:rPr>
        <w:t xml:space="preserve"> </w:t>
      </w:r>
      <w:r w:rsidR="003F4D7C">
        <w:rPr>
          <w:lang w:val="en-GB"/>
        </w:rPr>
        <w:t>to</w:t>
      </w:r>
      <w:r w:rsidR="00584AFD" w:rsidRPr="00584AFD">
        <w:rPr>
          <w:lang w:val="en-GB"/>
        </w:rPr>
        <w:t xml:space="preserve"> a first part. Commitment on subsequent parts will follow after</w:t>
      </w:r>
      <w:r w:rsidR="00735FF2">
        <w:rPr>
          <w:lang w:val="en-GB"/>
        </w:rPr>
        <w:t xml:space="preserve"> successful completion of the previous part</w:t>
      </w:r>
      <w:r w:rsidR="00584AFD" w:rsidRPr="00584AFD">
        <w:rPr>
          <w:lang w:val="en-GB"/>
        </w:rPr>
        <w:t>. Based on real-life experience, please provide your feedback on</w:t>
      </w:r>
      <w:r w:rsidR="00781981">
        <w:rPr>
          <w:lang w:val="en-GB"/>
        </w:rPr>
        <w:t xml:space="preserve"> such</w:t>
      </w:r>
      <w:r w:rsidR="00867EDE">
        <w:rPr>
          <w:lang w:val="en-GB"/>
        </w:rPr>
        <w:t xml:space="preserve"> a</w:t>
      </w:r>
      <w:r w:rsidR="00781981">
        <w:rPr>
          <w:lang w:val="en-GB"/>
        </w:rPr>
        <w:t xml:space="preserve"> mechanism?</w:t>
      </w:r>
    </w:p>
    <w:p w14:paraId="590E5958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5CB808FE" w14:textId="77777777" w:rsidTr="002C5754">
        <w:tc>
          <w:tcPr>
            <w:tcW w:w="9629" w:type="dxa"/>
          </w:tcPr>
          <w:p w14:paraId="168660E9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C407940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0786558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5D49351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7248D06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0431019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7CD5EBB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57545359" w14:textId="65E0111F" w:rsidR="004A177F" w:rsidRDefault="004A177F" w:rsidP="004A177F">
      <w:pPr>
        <w:pStyle w:val="Question"/>
        <w:numPr>
          <w:ilvl w:val="0"/>
          <w:numId w:val="0"/>
        </w:numPr>
        <w:rPr>
          <w:u w:val="single"/>
          <w:lang w:val="en-GB"/>
        </w:rPr>
      </w:pPr>
    </w:p>
    <w:p w14:paraId="5FFDB8E9" w14:textId="77777777" w:rsidR="00E82B17" w:rsidRPr="00584AFD" w:rsidRDefault="00E82B17" w:rsidP="004A177F">
      <w:pPr>
        <w:pStyle w:val="Question"/>
        <w:numPr>
          <w:ilvl w:val="0"/>
          <w:numId w:val="0"/>
        </w:numPr>
        <w:rPr>
          <w:u w:val="single"/>
          <w:lang w:val="en-GB"/>
        </w:rPr>
      </w:pPr>
    </w:p>
    <w:p w14:paraId="5740891F" w14:textId="2F1CDB83" w:rsidR="00290BE0" w:rsidRDefault="00C670FF" w:rsidP="00A52392">
      <w:pPr>
        <w:pStyle w:val="Heading1"/>
        <w:ind w:left="270" w:hanging="270"/>
        <w:rPr>
          <w:lang w:val="en-GB"/>
        </w:rPr>
      </w:pPr>
      <w:r w:rsidRPr="00A52392">
        <w:t>Client</w:t>
      </w:r>
      <w:r>
        <w:rPr>
          <w:lang w:val="en-GB"/>
        </w:rPr>
        <w:t xml:space="preserve"> role</w:t>
      </w:r>
    </w:p>
    <w:p w14:paraId="0775ADBD" w14:textId="29FD7AC8" w:rsidR="006B6AA5" w:rsidRDefault="006B6AA5" w:rsidP="006B6AA5">
      <w:pPr>
        <w:pStyle w:val="Question"/>
        <w:numPr>
          <w:ilvl w:val="0"/>
          <w:numId w:val="0"/>
        </w:numPr>
      </w:pPr>
      <w:r>
        <w:rPr>
          <w:u w:val="single"/>
        </w:rPr>
        <w:t xml:space="preserve">Question </w:t>
      </w:r>
      <w:r w:rsidR="00E82B17">
        <w:rPr>
          <w:u w:val="single"/>
        </w:rPr>
        <w:t>7</w:t>
      </w:r>
      <w:r>
        <w:t xml:space="preserve">: </w:t>
      </w:r>
      <w:r w:rsidRPr="005803A3">
        <w:rPr>
          <w:lang w:val="en-GB" w:eastAsia="fr-FR"/>
        </w:rPr>
        <w:t xml:space="preserve">Based on your specific </w:t>
      </w:r>
      <w:r w:rsidRPr="0098401B">
        <w:rPr>
          <w:lang w:val="en-GB" w:eastAsia="fr-FR"/>
        </w:rPr>
        <w:t>experience of similar past contracts for Project Integrator (or equivalent),</w:t>
      </w:r>
      <w:r w:rsidRPr="0098401B">
        <w:t>, what features (</w:t>
      </w:r>
      <w:r w:rsidRPr="00304E02">
        <w:t>contribution, role, organization, actions, behavior</w:t>
      </w:r>
      <w:r w:rsidRPr="0098401B">
        <w:t>) of Client project organization would contribute actively to a successful overall performance</w:t>
      </w:r>
      <w:r>
        <w:t xml:space="preserve"> by the PI?   </w:t>
      </w:r>
      <w:r w:rsidRPr="00897ADA">
        <w:t xml:space="preserve">  </w:t>
      </w:r>
    </w:p>
    <w:p w14:paraId="7C5B2317" w14:textId="77777777" w:rsidR="00A664A0" w:rsidRPr="000D66E4" w:rsidRDefault="00A664A0" w:rsidP="000D66E4">
      <w:pPr>
        <w:rPr>
          <w:lang w:val="en-GB" w:eastAsia="fr-FR"/>
        </w:rPr>
      </w:pPr>
    </w:p>
    <w:p w14:paraId="4A81FC6C" w14:textId="77777777" w:rsidR="00A52392" w:rsidRPr="00076448" w:rsidRDefault="00A52392" w:rsidP="00453A39">
      <w:pPr>
        <w:ind w:left="720"/>
        <w:rPr>
          <w:lang w:val="en-GB" w:eastAsia="fr-FR"/>
        </w:rPr>
      </w:pPr>
    </w:p>
    <w:p w14:paraId="301D6DB4" w14:textId="1E7D175F" w:rsidR="00290BE0" w:rsidRPr="00C70862" w:rsidRDefault="00290BE0" w:rsidP="00A52392">
      <w:pPr>
        <w:pStyle w:val="Heading1"/>
        <w:ind w:left="270" w:hanging="270"/>
        <w:rPr>
          <w:lang w:val="en-GB"/>
        </w:rPr>
      </w:pPr>
      <w:r>
        <w:rPr>
          <w:lang w:val="en-GB"/>
        </w:rPr>
        <w:t xml:space="preserve">Early </w:t>
      </w:r>
      <w:r w:rsidRPr="00A52392">
        <w:t>Contractor</w:t>
      </w:r>
      <w:r>
        <w:rPr>
          <w:lang w:val="en-GB"/>
        </w:rPr>
        <w:t xml:space="preserve"> Involvement (‘’ECI’’)</w:t>
      </w:r>
    </w:p>
    <w:p w14:paraId="21DD862F" w14:textId="054B10E3" w:rsidR="00290BE0" w:rsidRPr="00612489" w:rsidRDefault="00290BE0" w:rsidP="004A177F">
      <w:pPr>
        <w:pStyle w:val="Question"/>
        <w:numPr>
          <w:ilvl w:val="0"/>
          <w:numId w:val="0"/>
        </w:numPr>
        <w:rPr>
          <w:i w:val="0"/>
          <w:lang w:val="en-GB"/>
        </w:rPr>
      </w:pPr>
      <w:r w:rsidRPr="00612489">
        <w:rPr>
          <w:i w:val="0"/>
          <w:lang w:val="en-GB"/>
        </w:rPr>
        <w:t xml:space="preserve">At </w:t>
      </w:r>
      <w:r w:rsidR="00AC677F">
        <w:rPr>
          <w:i w:val="0"/>
          <w:lang w:val="en-GB"/>
        </w:rPr>
        <w:t xml:space="preserve">the </w:t>
      </w:r>
      <w:r w:rsidRPr="00612489">
        <w:rPr>
          <w:i w:val="0"/>
          <w:lang w:val="en-GB"/>
        </w:rPr>
        <w:t xml:space="preserve">Project level, we want to promote early contractor involvement of </w:t>
      </w:r>
      <w:r w:rsidR="00242708">
        <w:rPr>
          <w:i w:val="0"/>
          <w:lang w:val="en-GB"/>
        </w:rPr>
        <w:t xml:space="preserve">the </w:t>
      </w:r>
      <w:r w:rsidRPr="00612489">
        <w:rPr>
          <w:i w:val="0"/>
          <w:lang w:val="en-GB"/>
        </w:rPr>
        <w:t xml:space="preserve">construction contractors during design phases. </w:t>
      </w:r>
      <w:r w:rsidR="004B6DEE">
        <w:rPr>
          <w:i w:val="0"/>
          <w:lang w:val="en-GB"/>
        </w:rPr>
        <w:t>This is foreseen to be provided mostly</w:t>
      </w:r>
      <w:r w:rsidR="00B818A7">
        <w:rPr>
          <w:i w:val="0"/>
          <w:lang w:val="en-GB"/>
        </w:rPr>
        <w:t xml:space="preserve"> by other Work P</w:t>
      </w:r>
      <w:r w:rsidR="004B6DEE">
        <w:rPr>
          <w:i w:val="0"/>
          <w:lang w:val="en-GB"/>
        </w:rPr>
        <w:t>ackage</w:t>
      </w:r>
      <w:r w:rsidR="00242708">
        <w:rPr>
          <w:i w:val="0"/>
          <w:lang w:val="en-GB"/>
        </w:rPr>
        <w:t xml:space="preserve"> contractor</w:t>
      </w:r>
      <w:r w:rsidR="004B6DEE">
        <w:rPr>
          <w:i w:val="0"/>
          <w:lang w:val="en-GB"/>
        </w:rPr>
        <w:t xml:space="preserve">s. </w:t>
      </w:r>
    </w:p>
    <w:p w14:paraId="7F567CAF" w14:textId="081E5BCD" w:rsidR="00290BE0" w:rsidRDefault="00290BE0" w:rsidP="004A177F">
      <w:pPr>
        <w:pStyle w:val="Question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Question </w:t>
      </w:r>
      <w:r w:rsidR="00C50B4B">
        <w:rPr>
          <w:lang w:val="en-GB"/>
        </w:rPr>
        <w:t>8</w:t>
      </w:r>
      <w:r>
        <w:rPr>
          <w:lang w:val="en-GB"/>
        </w:rPr>
        <w:t xml:space="preserve">: </w:t>
      </w:r>
      <w:r w:rsidR="0042587D">
        <w:rPr>
          <w:lang w:val="en-GB"/>
        </w:rPr>
        <w:t>To what extent can</w:t>
      </w:r>
      <w:r w:rsidR="00F86A0D">
        <w:rPr>
          <w:lang w:val="en-GB"/>
        </w:rPr>
        <w:t xml:space="preserve"> the PI provide </w:t>
      </w:r>
      <w:r w:rsidR="00E1411A">
        <w:rPr>
          <w:lang w:val="en-GB"/>
        </w:rPr>
        <w:t>the</w:t>
      </w:r>
      <w:r w:rsidR="00BD2A16">
        <w:rPr>
          <w:lang w:val="en-GB"/>
        </w:rPr>
        <w:t xml:space="preserve"> </w:t>
      </w:r>
      <w:r w:rsidR="00F86A0D">
        <w:rPr>
          <w:lang w:val="en-GB"/>
        </w:rPr>
        <w:t xml:space="preserve">input </w:t>
      </w:r>
      <w:r w:rsidR="00BD2A16">
        <w:rPr>
          <w:lang w:val="en-GB"/>
        </w:rPr>
        <w:t>(design, manufacturability, constructability and interface</w:t>
      </w:r>
      <w:r w:rsidR="00242708">
        <w:rPr>
          <w:lang w:val="en-GB"/>
        </w:rPr>
        <w:t xml:space="preserve"> management</w:t>
      </w:r>
      <w:r w:rsidR="00BD2A16">
        <w:rPr>
          <w:lang w:val="en-GB"/>
        </w:rPr>
        <w:t xml:space="preserve">, costs and schedule, etc.) </w:t>
      </w:r>
      <w:r w:rsidR="00F86A0D">
        <w:rPr>
          <w:lang w:val="en-GB"/>
        </w:rPr>
        <w:t>which would normally be provided by ECI</w:t>
      </w:r>
      <w:r w:rsidR="00242708">
        <w:rPr>
          <w:lang w:val="en-GB"/>
        </w:rPr>
        <w:t xml:space="preserve"> contractor</w:t>
      </w:r>
      <w:r w:rsidR="00F86A0D">
        <w:rPr>
          <w:lang w:val="en-GB"/>
        </w:rPr>
        <w:t>?</w:t>
      </w:r>
      <w:r>
        <w:rPr>
          <w:lang w:val="en-GB"/>
        </w:rPr>
        <w:t xml:space="preserve"> </w:t>
      </w:r>
      <w:r w:rsidR="00E1411A">
        <w:rPr>
          <w:lang w:val="en-GB"/>
        </w:rPr>
        <w:t xml:space="preserve">Please elaborate. </w:t>
      </w:r>
    </w:p>
    <w:p w14:paraId="23691620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7A3899D2" w14:textId="77777777" w:rsidTr="002C5754">
        <w:tc>
          <w:tcPr>
            <w:tcW w:w="9629" w:type="dxa"/>
          </w:tcPr>
          <w:p w14:paraId="11828C9D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8592558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EFA97A7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E98D715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8800C61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367D795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1C629A7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105DBAA7" w14:textId="77777777" w:rsidR="00796DEB" w:rsidRPr="000D66E4" w:rsidRDefault="00796DEB" w:rsidP="00796DEB">
      <w:pPr>
        <w:pStyle w:val="Question"/>
        <w:numPr>
          <w:ilvl w:val="0"/>
          <w:numId w:val="0"/>
        </w:numPr>
        <w:ind w:left="720"/>
      </w:pPr>
    </w:p>
    <w:p w14:paraId="7A97E722" w14:textId="45EB55EC" w:rsidR="00290BE0" w:rsidRPr="00C70862" w:rsidRDefault="00290BE0" w:rsidP="00A52392">
      <w:pPr>
        <w:pStyle w:val="Heading1"/>
        <w:ind w:left="270" w:hanging="270"/>
        <w:rPr>
          <w:lang w:val="en-GB"/>
        </w:rPr>
      </w:pPr>
      <w:r w:rsidRPr="00A52392">
        <w:lastRenderedPageBreak/>
        <w:t>Collaboration</w:t>
      </w:r>
      <w:r>
        <w:rPr>
          <w:lang w:val="en-GB"/>
        </w:rPr>
        <w:t xml:space="preserve"> </w:t>
      </w:r>
    </w:p>
    <w:p w14:paraId="2B2B2089" w14:textId="5AE29C37" w:rsidR="00290BE0" w:rsidRDefault="000F7A45" w:rsidP="004A177F">
      <w:pPr>
        <w:pStyle w:val="Question"/>
        <w:numPr>
          <w:ilvl w:val="0"/>
          <w:numId w:val="0"/>
        </w:numPr>
        <w:rPr>
          <w:i w:val="0"/>
          <w:lang w:val="en-GB"/>
        </w:rPr>
      </w:pPr>
      <w:r w:rsidRPr="00017AF9">
        <w:rPr>
          <w:i w:val="0"/>
          <w:lang w:val="en-GB"/>
        </w:rPr>
        <w:t xml:space="preserve">We are considering collaborative contracting, and </w:t>
      </w:r>
      <w:r w:rsidR="00290BE0" w:rsidRPr="00017AF9">
        <w:rPr>
          <w:i w:val="0"/>
          <w:lang w:val="en-GB"/>
        </w:rPr>
        <w:t>Project Integrator</w:t>
      </w:r>
      <w:r w:rsidRPr="00017AF9">
        <w:rPr>
          <w:i w:val="0"/>
          <w:lang w:val="en-GB"/>
        </w:rPr>
        <w:t xml:space="preserve"> would</w:t>
      </w:r>
      <w:r w:rsidR="00290BE0" w:rsidRPr="00017AF9">
        <w:rPr>
          <w:i w:val="0"/>
          <w:lang w:val="en-GB"/>
        </w:rPr>
        <w:t xml:space="preserve"> </w:t>
      </w:r>
      <w:r w:rsidR="00242708">
        <w:rPr>
          <w:i w:val="0"/>
          <w:lang w:val="en-GB"/>
        </w:rPr>
        <w:t xml:space="preserve">on a </w:t>
      </w:r>
      <w:r w:rsidR="00AB75D4">
        <w:rPr>
          <w:i w:val="0"/>
          <w:lang w:val="en-GB"/>
        </w:rPr>
        <w:t>day-to-day</w:t>
      </w:r>
      <w:r w:rsidR="00242708">
        <w:rPr>
          <w:i w:val="0"/>
          <w:lang w:val="en-GB"/>
        </w:rPr>
        <w:t xml:space="preserve"> basis </w:t>
      </w:r>
      <w:r w:rsidR="00F775C9">
        <w:rPr>
          <w:i w:val="0"/>
          <w:lang w:val="en-GB"/>
        </w:rPr>
        <w:t>implement</w:t>
      </w:r>
      <w:r w:rsidR="00290BE0" w:rsidRPr="00017AF9">
        <w:rPr>
          <w:i w:val="0"/>
          <w:lang w:val="en-GB"/>
        </w:rPr>
        <w:t xml:space="preserve"> the Poly-party Agreement</w:t>
      </w:r>
      <w:r w:rsidR="00F775C9">
        <w:rPr>
          <w:i w:val="0"/>
          <w:lang w:val="en-GB"/>
        </w:rPr>
        <w:t xml:space="preserve"> </w:t>
      </w:r>
      <w:r w:rsidR="007745E0">
        <w:rPr>
          <w:i w:val="0"/>
          <w:lang w:val="en-GB"/>
        </w:rPr>
        <w:t>(</w:t>
      </w:r>
      <w:r w:rsidR="00F775C9">
        <w:rPr>
          <w:i w:val="0"/>
          <w:lang w:val="en-GB"/>
        </w:rPr>
        <w:t>th</w:t>
      </w:r>
      <w:r w:rsidR="00242708">
        <w:rPr>
          <w:i w:val="0"/>
          <w:lang w:val="en-GB"/>
        </w:rPr>
        <w:t>is is th</w:t>
      </w:r>
      <w:r w:rsidR="00F775C9">
        <w:rPr>
          <w:i w:val="0"/>
          <w:lang w:val="en-GB"/>
        </w:rPr>
        <w:t xml:space="preserve">e </w:t>
      </w:r>
      <w:r w:rsidR="00705512">
        <w:rPr>
          <w:i w:val="0"/>
          <w:lang w:val="en-GB"/>
        </w:rPr>
        <w:t>contract that</w:t>
      </w:r>
      <w:r w:rsidR="00F775C9">
        <w:rPr>
          <w:i w:val="0"/>
          <w:lang w:val="en-GB"/>
        </w:rPr>
        <w:t xml:space="preserve"> sets out the collaborative obligations between </w:t>
      </w:r>
      <w:r w:rsidR="00242708">
        <w:rPr>
          <w:i w:val="0"/>
          <w:lang w:val="en-GB"/>
        </w:rPr>
        <w:t xml:space="preserve">the main </w:t>
      </w:r>
      <w:r w:rsidR="00F775C9">
        <w:rPr>
          <w:i w:val="0"/>
          <w:lang w:val="en-GB"/>
        </w:rPr>
        <w:t>Work Package contractors</w:t>
      </w:r>
      <w:r w:rsidR="007745E0">
        <w:rPr>
          <w:i w:val="0"/>
          <w:lang w:val="en-GB"/>
        </w:rPr>
        <w:t>)</w:t>
      </w:r>
      <w:r w:rsidR="00F775C9">
        <w:rPr>
          <w:i w:val="0"/>
          <w:lang w:val="en-GB"/>
        </w:rPr>
        <w:t>.</w:t>
      </w:r>
    </w:p>
    <w:p w14:paraId="16DDD907" w14:textId="0FB48B96" w:rsidR="004A177F" w:rsidRDefault="00290BE0" w:rsidP="004A177F">
      <w:pPr>
        <w:pStyle w:val="Question"/>
        <w:numPr>
          <w:ilvl w:val="0"/>
          <w:numId w:val="0"/>
        </w:numPr>
        <w:rPr>
          <w:lang w:val="en-GB"/>
        </w:rPr>
      </w:pPr>
      <w:r w:rsidRPr="00290BE0">
        <w:rPr>
          <w:u w:val="single"/>
          <w:lang w:val="en-GB"/>
        </w:rPr>
        <w:t xml:space="preserve">Question </w:t>
      </w:r>
      <w:r w:rsidR="00C50B4B">
        <w:rPr>
          <w:u w:val="single"/>
          <w:lang w:val="en-GB"/>
        </w:rPr>
        <w:t>9</w:t>
      </w:r>
      <w:r w:rsidRPr="00290BE0">
        <w:rPr>
          <w:u w:val="single"/>
          <w:lang w:val="en-GB"/>
        </w:rPr>
        <w:t>.1</w:t>
      </w:r>
      <w:r>
        <w:rPr>
          <w:lang w:val="en-GB"/>
        </w:rPr>
        <w:t>: In this frame, what is your experience</w:t>
      </w:r>
      <w:r w:rsidR="00242708">
        <w:rPr>
          <w:lang w:val="en-GB"/>
        </w:rPr>
        <w:t xml:space="preserve"> of implementing or participating</w:t>
      </w:r>
      <w:r>
        <w:rPr>
          <w:lang w:val="en-GB"/>
        </w:rPr>
        <w:t xml:space="preserve"> in any form of collaborative contracting and project delivery (see description in PI description doc)? Please provide short project examples. </w:t>
      </w:r>
    </w:p>
    <w:p w14:paraId="4904F992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6F5CDC53" w14:textId="77777777" w:rsidTr="002C5754">
        <w:tc>
          <w:tcPr>
            <w:tcW w:w="9629" w:type="dxa"/>
          </w:tcPr>
          <w:p w14:paraId="5EE73B1E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7D3C90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2D34D2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F42F169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6341DBE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865B846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115B1C64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5CA31CED" w14:textId="77777777" w:rsidR="004A177F" w:rsidRDefault="004A177F" w:rsidP="004A177F">
      <w:pPr>
        <w:pStyle w:val="Question"/>
        <w:numPr>
          <w:ilvl w:val="0"/>
          <w:numId w:val="0"/>
        </w:numPr>
        <w:rPr>
          <w:u w:val="single"/>
          <w:lang w:val="en-GB"/>
        </w:rPr>
      </w:pPr>
    </w:p>
    <w:p w14:paraId="44946A83" w14:textId="1C5BB13E" w:rsidR="004A177F" w:rsidRDefault="00290BE0" w:rsidP="004A177F">
      <w:pPr>
        <w:pStyle w:val="Question"/>
        <w:numPr>
          <w:ilvl w:val="0"/>
          <w:numId w:val="0"/>
        </w:numPr>
        <w:rPr>
          <w:lang w:val="en-GB"/>
        </w:rPr>
      </w:pPr>
      <w:r w:rsidRPr="00290BE0">
        <w:rPr>
          <w:u w:val="single"/>
          <w:lang w:val="en-GB"/>
        </w:rPr>
        <w:t xml:space="preserve">Question </w:t>
      </w:r>
      <w:r w:rsidR="00F656F8">
        <w:rPr>
          <w:u w:val="single"/>
          <w:lang w:val="en-GB"/>
        </w:rPr>
        <w:t>9</w:t>
      </w:r>
      <w:r w:rsidRPr="00290BE0">
        <w:rPr>
          <w:u w:val="single"/>
          <w:lang w:val="en-GB"/>
        </w:rPr>
        <w:t>.2</w:t>
      </w:r>
      <w:r>
        <w:rPr>
          <w:lang w:val="en-GB"/>
        </w:rPr>
        <w:t xml:space="preserve">: Based on your experience, </w:t>
      </w:r>
      <w:r w:rsidR="00242708">
        <w:rPr>
          <w:lang w:val="en-GB"/>
        </w:rPr>
        <w:t xml:space="preserve">what </w:t>
      </w:r>
      <w:r>
        <w:rPr>
          <w:lang w:val="en-GB"/>
        </w:rPr>
        <w:t xml:space="preserve">feature </w:t>
      </w:r>
      <w:r w:rsidR="00242708">
        <w:rPr>
          <w:lang w:val="en-GB"/>
        </w:rPr>
        <w:t xml:space="preserve">do you suggest for the successful formation and implementation of an </w:t>
      </w:r>
      <w:r>
        <w:rPr>
          <w:lang w:val="en-GB"/>
        </w:rPr>
        <w:t xml:space="preserve">integrated team (see description in PI description doc)? </w:t>
      </w:r>
    </w:p>
    <w:p w14:paraId="789987E9" w14:textId="77777777" w:rsidR="004A177F" w:rsidRDefault="004A177F" w:rsidP="004A177F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177F" w14:paraId="40B587FA" w14:textId="77777777" w:rsidTr="002C5754">
        <w:tc>
          <w:tcPr>
            <w:tcW w:w="9629" w:type="dxa"/>
          </w:tcPr>
          <w:p w14:paraId="34FFF15A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9DADF56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3CB6D7AF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D7D2E90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67029EC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280513E2" w14:textId="77777777" w:rsidR="004A177F" w:rsidRDefault="004A177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5D89413" w14:textId="77777777" w:rsidR="004A177F" w:rsidRPr="0036463A" w:rsidRDefault="004A177F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49A48EBE" w14:textId="77777777" w:rsidR="004A177F" w:rsidRDefault="004A177F" w:rsidP="004A177F">
      <w:pPr>
        <w:pStyle w:val="Question"/>
        <w:numPr>
          <w:ilvl w:val="0"/>
          <w:numId w:val="0"/>
        </w:numPr>
        <w:rPr>
          <w:lang w:val="en-GB"/>
        </w:rPr>
      </w:pPr>
    </w:p>
    <w:p w14:paraId="3BE126BF" w14:textId="139D9A40" w:rsidR="0062609A" w:rsidRDefault="00290BE0" w:rsidP="004A177F">
      <w:pPr>
        <w:pStyle w:val="Question"/>
        <w:numPr>
          <w:ilvl w:val="0"/>
          <w:numId w:val="0"/>
        </w:numPr>
        <w:rPr>
          <w:lang w:val="en-GB"/>
        </w:rPr>
      </w:pPr>
      <w:r w:rsidRPr="00BC28F3">
        <w:rPr>
          <w:u w:val="single"/>
          <w:lang w:val="en-GB"/>
        </w:rPr>
        <w:t xml:space="preserve">Question </w:t>
      </w:r>
      <w:r w:rsidR="00A664A0">
        <w:rPr>
          <w:u w:val="single"/>
          <w:lang w:val="en-GB"/>
        </w:rPr>
        <w:t>9</w:t>
      </w:r>
      <w:r w:rsidRPr="00BC28F3">
        <w:rPr>
          <w:u w:val="single"/>
          <w:lang w:val="en-GB"/>
        </w:rPr>
        <w:t>.</w:t>
      </w:r>
      <w:r w:rsidR="00BC28F3">
        <w:rPr>
          <w:u w:val="single"/>
          <w:lang w:val="en-GB"/>
        </w:rPr>
        <w:t>3</w:t>
      </w:r>
      <w:r w:rsidRPr="00290BE0">
        <w:rPr>
          <w:lang w:val="en-GB"/>
        </w:rPr>
        <w:t xml:space="preserve">: </w:t>
      </w:r>
      <w:r w:rsidR="009571D1">
        <w:rPr>
          <w:lang w:val="en-GB"/>
        </w:rPr>
        <w:t>What would you</w:t>
      </w:r>
      <w:r w:rsidR="00850E28">
        <w:rPr>
          <w:lang w:val="en-GB"/>
        </w:rPr>
        <w:t xml:space="preserve"> </w:t>
      </w:r>
      <w:r w:rsidR="00A16B8D">
        <w:rPr>
          <w:lang w:val="en-GB"/>
        </w:rPr>
        <w:t>suggest as</w:t>
      </w:r>
      <w:r w:rsidR="009571D1">
        <w:rPr>
          <w:lang w:val="en-GB"/>
        </w:rPr>
        <w:t xml:space="preserve"> the best-for-project approach</w:t>
      </w:r>
      <w:r w:rsidR="00A16B8D">
        <w:rPr>
          <w:lang w:val="en-GB"/>
        </w:rPr>
        <w:t xml:space="preserve"> to contract strategy</w:t>
      </w:r>
      <w:r w:rsidR="009571D1">
        <w:rPr>
          <w:lang w:val="en-GB"/>
        </w:rPr>
        <w:t xml:space="preserve"> for</w:t>
      </w:r>
      <w:r w:rsidR="00A16B8D">
        <w:rPr>
          <w:lang w:val="en-GB"/>
        </w:rPr>
        <w:t xml:space="preserve"> the</w:t>
      </w:r>
      <w:r w:rsidR="009571D1">
        <w:rPr>
          <w:lang w:val="en-GB"/>
        </w:rPr>
        <w:t xml:space="preserve"> individual W</w:t>
      </w:r>
      <w:r w:rsidR="00E35585">
        <w:rPr>
          <w:lang w:val="en-GB"/>
        </w:rPr>
        <w:t xml:space="preserve">ork </w:t>
      </w:r>
      <w:r w:rsidR="009571D1">
        <w:rPr>
          <w:lang w:val="en-GB"/>
        </w:rPr>
        <w:t>P</w:t>
      </w:r>
      <w:r w:rsidR="00E35585">
        <w:rPr>
          <w:lang w:val="en-GB"/>
        </w:rPr>
        <w:t>ackages identified in the ‘’Project Integrator Technical Description Overview’’</w:t>
      </w:r>
      <w:r w:rsidR="009571D1">
        <w:rPr>
          <w:lang w:val="en-GB"/>
        </w:rPr>
        <w:t xml:space="preserve">: </w:t>
      </w:r>
      <w:r w:rsidR="00A16B8D">
        <w:rPr>
          <w:lang w:val="en-GB"/>
        </w:rPr>
        <w:t xml:space="preserve">either </w:t>
      </w:r>
      <w:r w:rsidR="0062609A">
        <w:rPr>
          <w:lang w:val="en-GB"/>
        </w:rPr>
        <w:t xml:space="preserve">(a) </w:t>
      </w:r>
      <w:r w:rsidR="009571D1">
        <w:rPr>
          <w:lang w:val="en-GB"/>
        </w:rPr>
        <w:t xml:space="preserve">‘’design </w:t>
      </w:r>
      <w:r w:rsidR="00E35585">
        <w:rPr>
          <w:lang w:val="en-GB"/>
        </w:rPr>
        <w:t xml:space="preserve">only </w:t>
      </w:r>
      <w:r w:rsidR="009571D1">
        <w:rPr>
          <w:lang w:val="en-GB"/>
        </w:rPr>
        <w:t>contract</w:t>
      </w:r>
      <w:r w:rsidR="00E35585">
        <w:rPr>
          <w:lang w:val="en-GB"/>
        </w:rPr>
        <w:t xml:space="preserve"> for all phases of the design</w:t>
      </w:r>
      <w:r w:rsidR="009571D1">
        <w:rPr>
          <w:lang w:val="en-GB"/>
        </w:rPr>
        <w:t>, and then</w:t>
      </w:r>
      <w:r w:rsidR="00E35585">
        <w:rPr>
          <w:lang w:val="en-GB"/>
        </w:rPr>
        <w:t xml:space="preserve"> a new</w:t>
      </w:r>
      <w:r w:rsidR="00A16B8D">
        <w:rPr>
          <w:lang w:val="en-GB"/>
        </w:rPr>
        <w:t xml:space="preserve"> open</w:t>
      </w:r>
      <w:r w:rsidR="009571D1">
        <w:rPr>
          <w:lang w:val="en-GB"/>
        </w:rPr>
        <w:t xml:space="preserve"> tender for </w:t>
      </w:r>
      <w:r w:rsidR="00E35585">
        <w:rPr>
          <w:lang w:val="en-GB"/>
        </w:rPr>
        <w:t xml:space="preserve">the </w:t>
      </w:r>
      <w:r w:rsidR="009571D1">
        <w:rPr>
          <w:lang w:val="en-GB"/>
        </w:rPr>
        <w:t>construction phase’’ or</w:t>
      </w:r>
      <w:r w:rsidR="0062609A">
        <w:rPr>
          <w:lang w:val="en-GB"/>
        </w:rPr>
        <w:t xml:space="preserve"> (b)</w:t>
      </w:r>
      <w:r w:rsidR="009571D1">
        <w:rPr>
          <w:lang w:val="en-GB"/>
        </w:rPr>
        <w:t xml:space="preserve"> </w:t>
      </w:r>
      <w:r w:rsidR="003848BC">
        <w:rPr>
          <w:lang w:val="en-GB"/>
        </w:rPr>
        <w:t xml:space="preserve">single stage </w:t>
      </w:r>
      <w:r w:rsidR="009571D1">
        <w:rPr>
          <w:lang w:val="en-GB"/>
        </w:rPr>
        <w:t>‘’design and build’’ contracts</w:t>
      </w:r>
      <w:r w:rsidR="0002401B">
        <w:rPr>
          <w:lang w:val="en-GB"/>
        </w:rPr>
        <w:t xml:space="preserve"> with potential break points</w:t>
      </w:r>
      <w:r w:rsidR="009571D1">
        <w:rPr>
          <w:lang w:val="en-GB"/>
        </w:rPr>
        <w:t xml:space="preserve">? Please </w:t>
      </w:r>
      <w:r w:rsidR="008518F3">
        <w:rPr>
          <w:lang w:val="en-GB"/>
        </w:rPr>
        <w:t>also explain why</w:t>
      </w:r>
      <w:r w:rsidR="009571D1">
        <w:rPr>
          <w:lang w:val="en-GB"/>
        </w:rPr>
        <w:t xml:space="preserve">. </w:t>
      </w:r>
      <w:r w:rsidRPr="00290BE0">
        <w:rPr>
          <w:lang w:val="en-GB"/>
        </w:rPr>
        <w:t xml:space="preserve"> </w:t>
      </w:r>
    </w:p>
    <w:p w14:paraId="165F9282" w14:textId="77777777" w:rsidR="008518F3" w:rsidRDefault="008518F3" w:rsidP="008518F3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518F3" w14:paraId="2B02910C" w14:textId="77777777" w:rsidTr="002C5754">
        <w:tc>
          <w:tcPr>
            <w:tcW w:w="9629" w:type="dxa"/>
          </w:tcPr>
          <w:p w14:paraId="6B8431BB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974CF17" w14:textId="3AAC474F" w:rsidR="008518F3" w:rsidRPr="008518F3" w:rsidRDefault="00243E1E" w:rsidP="00243E1E">
            <w:pPr>
              <w:pStyle w:val="Question"/>
              <w:numPr>
                <w:ilvl w:val="0"/>
                <w:numId w:val="0"/>
              </w:numPr>
              <w:tabs>
                <w:tab w:val="left" w:pos="731"/>
              </w:tabs>
              <w:spacing w:before="0" w:line="240" w:lineRule="exact"/>
              <w:rPr>
                <w:i w:val="0"/>
              </w:rPr>
            </w:pPr>
            <w:r>
              <w:rPr>
                <w:b/>
                <w:i w:val="0"/>
              </w:rPr>
              <w:t>(a)</w:t>
            </w:r>
            <w:r>
              <w:rPr>
                <w:b/>
                <w:i w:val="0"/>
              </w:rPr>
              <w:tab/>
            </w:r>
            <w:r w:rsidR="008518F3" w:rsidRPr="008518F3">
              <w:rPr>
                <w:b/>
                <w:i w:val="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18F3" w:rsidRPr="008518F3">
              <w:rPr>
                <w:b/>
                <w:i w:val="0"/>
              </w:rPr>
              <w:instrText xml:space="preserve"> FORMCHECKBOX </w:instrText>
            </w:r>
            <w:r w:rsidR="00664BF8">
              <w:rPr>
                <w:b/>
                <w:i w:val="0"/>
              </w:rPr>
            </w:r>
            <w:r w:rsidR="00664BF8">
              <w:rPr>
                <w:b/>
                <w:i w:val="0"/>
              </w:rPr>
              <w:fldChar w:fldCharType="separate"/>
            </w:r>
            <w:r w:rsidR="008518F3" w:rsidRPr="008518F3">
              <w:rPr>
                <w:b/>
                <w:i w:val="0"/>
              </w:rPr>
              <w:fldChar w:fldCharType="end"/>
            </w:r>
          </w:p>
          <w:p w14:paraId="2C8C0E55" w14:textId="77777777" w:rsidR="008518F3" w:rsidRPr="008518F3" w:rsidRDefault="008518F3" w:rsidP="00243E1E">
            <w:pPr>
              <w:pStyle w:val="Question"/>
              <w:numPr>
                <w:ilvl w:val="0"/>
                <w:numId w:val="0"/>
              </w:numPr>
              <w:tabs>
                <w:tab w:val="left" w:pos="731"/>
              </w:tabs>
              <w:spacing w:before="0" w:line="240" w:lineRule="exact"/>
              <w:rPr>
                <w:b/>
                <w:i w:val="0"/>
              </w:rPr>
            </w:pPr>
          </w:p>
          <w:p w14:paraId="35B4B421" w14:textId="6767D2AB" w:rsidR="008518F3" w:rsidRDefault="008518F3" w:rsidP="00243E1E">
            <w:pPr>
              <w:pStyle w:val="Question"/>
              <w:numPr>
                <w:ilvl w:val="0"/>
                <w:numId w:val="0"/>
              </w:numPr>
              <w:tabs>
                <w:tab w:val="left" w:pos="731"/>
              </w:tabs>
              <w:spacing w:before="0" w:line="240" w:lineRule="exact"/>
              <w:rPr>
                <w:b/>
                <w:i w:val="0"/>
              </w:rPr>
            </w:pPr>
            <w:r w:rsidRPr="008518F3">
              <w:rPr>
                <w:b/>
                <w:i w:val="0"/>
              </w:rPr>
              <w:t xml:space="preserve">(b)    </w:t>
            </w:r>
            <w:r w:rsidR="00756559">
              <w:rPr>
                <w:b/>
                <w:i w:val="0"/>
              </w:rPr>
              <w:t xml:space="preserve">    </w:t>
            </w:r>
            <w:r w:rsidRPr="008518F3">
              <w:rPr>
                <w:b/>
                <w:i w:val="0"/>
              </w:rPr>
              <w:t xml:space="preserve"> </w:t>
            </w:r>
            <w:r w:rsidR="00243E1E">
              <w:rPr>
                <w:b/>
                <w:i w:val="0"/>
              </w:rPr>
              <w:tab/>
            </w:r>
            <w:r w:rsidRPr="008518F3">
              <w:rPr>
                <w:b/>
                <w:i w:val="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18F3">
              <w:rPr>
                <w:b/>
                <w:i w:val="0"/>
              </w:rPr>
              <w:instrText xml:space="preserve"> FORMCHECKBOX </w:instrText>
            </w:r>
            <w:r w:rsidR="00664BF8">
              <w:rPr>
                <w:b/>
                <w:i w:val="0"/>
              </w:rPr>
            </w:r>
            <w:r w:rsidR="00664BF8">
              <w:rPr>
                <w:b/>
                <w:i w:val="0"/>
              </w:rPr>
              <w:fldChar w:fldCharType="separate"/>
            </w:r>
            <w:r w:rsidRPr="008518F3">
              <w:rPr>
                <w:b/>
                <w:i w:val="0"/>
              </w:rPr>
              <w:fldChar w:fldCharType="end"/>
            </w:r>
          </w:p>
          <w:p w14:paraId="2F856FC0" w14:textId="2D1CD345" w:rsidR="0042123B" w:rsidRDefault="0042123B" w:rsidP="00243E1E">
            <w:pPr>
              <w:pStyle w:val="Question"/>
              <w:numPr>
                <w:ilvl w:val="0"/>
                <w:numId w:val="0"/>
              </w:numPr>
              <w:tabs>
                <w:tab w:val="left" w:pos="731"/>
              </w:tabs>
              <w:spacing w:before="0" w:line="240" w:lineRule="exact"/>
              <w:rPr>
                <w:b/>
                <w:i w:val="0"/>
              </w:rPr>
            </w:pPr>
          </w:p>
          <w:p w14:paraId="0E5174BD" w14:textId="3DE3E09B" w:rsidR="0042123B" w:rsidRDefault="003A045B" w:rsidP="00243E1E">
            <w:pPr>
              <w:pStyle w:val="Question"/>
              <w:numPr>
                <w:ilvl w:val="0"/>
                <w:numId w:val="0"/>
              </w:numPr>
              <w:tabs>
                <w:tab w:val="left" w:pos="731"/>
              </w:tabs>
              <w:spacing w:before="0" w:line="240" w:lineRule="exact"/>
              <w:rPr>
                <w:b/>
                <w:i w:val="0"/>
              </w:rPr>
            </w:pPr>
            <w:r>
              <w:rPr>
                <w:b/>
                <w:i w:val="0"/>
              </w:rPr>
              <w:t>Other</w:t>
            </w:r>
            <w:r w:rsidR="0042123B" w:rsidRPr="008518F3">
              <w:rPr>
                <w:b/>
                <w:i w:val="0"/>
              </w:rPr>
              <w:t xml:space="preserve">    </w:t>
            </w:r>
            <w:r w:rsidR="0042123B" w:rsidRPr="008518F3">
              <w:rPr>
                <w:b/>
                <w:i w:val="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123B" w:rsidRPr="008518F3">
              <w:rPr>
                <w:b/>
                <w:i w:val="0"/>
              </w:rPr>
              <w:instrText xml:space="preserve"> FORMCHECKBOX </w:instrText>
            </w:r>
            <w:r w:rsidR="00664BF8">
              <w:rPr>
                <w:b/>
                <w:i w:val="0"/>
              </w:rPr>
            </w:r>
            <w:r w:rsidR="00664BF8">
              <w:rPr>
                <w:b/>
                <w:i w:val="0"/>
              </w:rPr>
              <w:fldChar w:fldCharType="separate"/>
            </w:r>
            <w:r w:rsidR="0042123B" w:rsidRPr="008518F3">
              <w:rPr>
                <w:b/>
                <w:i w:val="0"/>
              </w:rPr>
              <w:fldChar w:fldCharType="end"/>
            </w:r>
          </w:p>
          <w:p w14:paraId="45E1D296" w14:textId="77777777" w:rsidR="0042123B" w:rsidRPr="008518F3" w:rsidRDefault="0042123B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706F3239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51FA7C5C" w14:textId="1A5832FE" w:rsidR="008518F3" w:rsidRDefault="008518F3" w:rsidP="008518F3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  <w:r>
              <w:rPr>
                <w:i w:val="0"/>
              </w:rPr>
              <w:t>[reasoning]</w:t>
            </w:r>
          </w:p>
          <w:p w14:paraId="329ACA6A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  <w:p w14:paraId="6F3FE378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  <w:p w14:paraId="4F69DAFA" w14:textId="775411E8" w:rsidR="008518F3" w:rsidRPr="0036463A" w:rsidRDefault="008518F3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470F5D7D" w14:textId="11EAE8E4" w:rsidR="00756559" w:rsidRDefault="00756559" w:rsidP="006A7BCF">
      <w:pPr>
        <w:pStyle w:val="Heading1"/>
        <w:numPr>
          <w:ilvl w:val="0"/>
          <w:numId w:val="0"/>
        </w:numPr>
        <w:tabs>
          <w:tab w:val="left" w:pos="450"/>
        </w:tabs>
        <w:ind w:left="720" w:hanging="360"/>
        <w:rPr>
          <w:lang w:val="en-GB"/>
        </w:rPr>
      </w:pPr>
    </w:p>
    <w:p w14:paraId="337B257B" w14:textId="77777777" w:rsidR="00243E1E" w:rsidRDefault="00243E1E">
      <w:pPr>
        <w:spacing w:line="240" w:lineRule="auto"/>
        <w:rPr>
          <w:rFonts w:asciiTheme="minorHAnsi" w:hAnsiTheme="minorHAnsi" w:cstheme="minorHAnsi"/>
          <w:b/>
          <w:color w:val="4F81BD" w:themeColor="accent1"/>
          <w:sz w:val="26"/>
          <w:szCs w:val="26"/>
          <w:u w:val="single"/>
          <w:lang w:val="en-GB" w:eastAsia="fr-FR"/>
        </w:rPr>
      </w:pPr>
      <w:r>
        <w:rPr>
          <w:lang w:val="en-GB"/>
        </w:rPr>
        <w:br w:type="page"/>
      </w:r>
    </w:p>
    <w:p w14:paraId="5695A005" w14:textId="0DBD5539" w:rsidR="008B4A76" w:rsidRPr="00C70862" w:rsidRDefault="00E870D9" w:rsidP="00A52392">
      <w:pPr>
        <w:pStyle w:val="Heading1"/>
        <w:tabs>
          <w:tab w:val="left" w:pos="450"/>
        </w:tabs>
        <w:ind w:left="270" w:hanging="270"/>
        <w:rPr>
          <w:lang w:val="en-GB"/>
        </w:rPr>
      </w:pPr>
      <w:r>
        <w:rPr>
          <w:lang w:val="en-GB"/>
        </w:rPr>
        <w:lastRenderedPageBreak/>
        <w:t xml:space="preserve">Main </w:t>
      </w:r>
      <w:r w:rsidRPr="00A52392">
        <w:t>risks</w:t>
      </w:r>
      <w:r>
        <w:rPr>
          <w:lang w:val="en-GB"/>
        </w:rPr>
        <w:t xml:space="preserve"> </w:t>
      </w:r>
    </w:p>
    <w:p w14:paraId="731389A3" w14:textId="3ACF882B" w:rsidR="008B4A76" w:rsidRDefault="00DA557D" w:rsidP="008518F3">
      <w:pPr>
        <w:pStyle w:val="Heading1"/>
        <w:numPr>
          <w:ilvl w:val="0"/>
          <w:numId w:val="0"/>
        </w:numPr>
        <w:rPr>
          <w:b w:val="0"/>
          <w:i/>
          <w:color w:val="auto"/>
          <w:sz w:val="22"/>
          <w:szCs w:val="22"/>
          <w:u w:val="none"/>
          <w:lang w:val="en-GB" w:eastAsia="en-US"/>
        </w:rPr>
      </w:pPr>
      <w:r w:rsidRPr="000B6986">
        <w:rPr>
          <w:b w:val="0"/>
          <w:i/>
          <w:color w:val="auto"/>
          <w:sz w:val="22"/>
          <w:szCs w:val="22"/>
          <w:lang w:val="en-GB" w:eastAsia="en-US"/>
        </w:rPr>
        <w:t>Question 1</w:t>
      </w:r>
      <w:r w:rsidR="00756559">
        <w:rPr>
          <w:b w:val="0"/>
          <w:i/>
          <w:color w:val="auto"/>
          <w:sz w:val="22"/>
          <w:szCs w:val="22"/>
          <w:lang w:val="en-GB" w:eastAsia="en-US"/>
        </w:rPr>
        <w:t>0</w:t>
      </w:r>
      <w:r w:rsidRPr="000B6986">
        <w:rPr>
          <w:b w:val="0"/>
          <w:i/>
          <w:color w:val="auto"/>
          <w:sz w:val="22"/>
          <w:szCs w:val="22"/>
          <w:lang w:val="en-GB" w:eastAsia="en-US"/>
        </w:rPr>
        <w:t>:</w:t>
      </w:r>
      <w:r w:rsidRPr="00146FE0">
        <w:rPr>
          <w:b w:val="0"/>
          <w:i/>
          <w:color w:val="auto"/>
          <w:sz w:val="22"/>
          <w:szCs w:val="22"/>
          <w:u w:val="none"/>
          <w:lang w:val="en-GB" w:eastAsia="en-US"/>
        </w:rPr>
        <w:t xml:space="preserve"> </w:t>
      </w:r>
      <w:r w:rsidR="008518F3" w:rsidRPr="00146FE0">
        <w:rPr>
          <w:b w:val="0"/>
          <w:i/>
          <w:color w:val="auto"/>
          <w:sz w:val="22"/>
          <w:szCs w:val="22"/>
          <w:u w:val="none"/>
          <w:lang w:val="en-GB" w:eastAsia="en-US"/>
        </w:rPr>
        <w:t xml:space="preserve">What </w:t>
      </w:r>
      <w:r w:rsidR="009372F7" w:rsidRPr="00146FE0">
        <w:rPr>
          <w:b w:val="0"/>
          <w:i/>
          <w:color w:val="auto"/>
          <w:sz w:val="22"/>
          <w:szCs w:val="22"/>
          <w:u w:val="none"/>
          <w:lang w:val="en-GB" w:eastAsia="en-US"/>
        </w:rPr>
        <w:t>are</w:t>
      </w:r>
      <w:r w:rsidR="008518F3" w:rsidRPr="000B6986">
        <w:rPr>
          <w:b w:val="0"/>
          <w:i/>
          <w:color w:val="auto"/>
          <w:sz w:val="22"/>
          <w:szCs w:val="22"/>
          <w:u w:val="none"/>
          <w:lang w:val="en-GB" w:eastAsia="en-US"/>
        </w:rPr>
        <w:t xml:space="preserve"> the biggest risk</w:t>
      </w:r>
      <w:r w:rsidR="009372F7" w:rsidRPr="006A7BCF">
        <w:rPr>
          <w:b w:val="0"/>
          <w:i/>
          <w:color w:val="auto"/>
          <w:sz w:val="22"/>
          <w:szCs w:val="22"/>
          <w:u w:val="none"/>
          <w:lang w:val="en-GB" w:eastAsia="en-US"/>
        </w:rPr>
        <w:t>s</w:t>
      </w:r>
      <w:r w:rsidR="008518F3" w:rsidRPr="000B6986">
        <w:rPr>
          <w:b w:val="0"/>
          <w:i/>
          <w:color w:val="auto"/>
          <w:sz w:val="22"/>
          <w:szCs w:val="22"/>
          <w:u w:val="none"/>
          <w:lang w:val="en-GB" w:eastAsia="en-US"/>
        </w:rPr>
        <w:t xml:space="preserve"> you identify in this project or the proposed delivery method, and what would you suggest to mitigate the risk</w:t>
      </w:r>
      <w:r w:rsidR="009372F7" w:rsidRPr="006A7BCF">
        <w:rPr>
          <w:b w:val="0"/>
          <w:i/>
          <w:color w:val="auto"/>
          <w:sz w:val="22"/>
          <w:szCs w:val="22"/>
          <w:u w:val="none"/>
          <w:lang w:val="en-GB" w:eastAsia="en-US"/>
        </w:rPr>
        <w:t>s</w:t>
      </w:r>
      <w:r w:rsidR="008518F3" w:rsidRPr="000B6986">
        <w:rPr>
          <w:b w:val="0"/>
          <w:i/>
          <w:color w:val="auto"/>
          <w:sz w:val="22"/>
          <w:szCs w:val="22"/>
          <w:u w:val="none"/>
          <w:lang w:val="en-GB" w:eastAsia="en-US"/>
        </w:rPr>
        <w:t xml:space="preserve"> if you are awarded a </w:t>
      </w:r>
      <w:r w:rsidR="008518F3" w:rsidRPr="00146FE0">
        <w:rPr>
          <w:b w:val="0"/>
          <w:i/>
          <w:color w:val="auto"/>
          <w:sz w:val="22"/>
          <w:szCs w:val="22"/>
          <w:u w:val="none"/>
          <w:lang w:val="en-GB" w:eastAsia="en-US"/>
        </w:rPr>
        <w:t>contract for PI?</w:t>
      </w:r>
      <w:r w:rsidR="008518F3">
        <w:rPr>
          <w:b w:val="0"/>
          <w:i/>
          <w:color w:val="auto"/>
          <w:sz w:val="22"/>
          <w:szCs w:val="22"/>
          <w:u w:val="none"/>
          <w:lang w:val="en-GB" w:eastAsia="en-US"/>
        </w:rPr>
        <w:t xml:space="preserve"> </w:t>
      </w:r>
    </w:p>
    <w:p w14:paraId="76A3EEC6" w14:textId="77777777" w:rsidR="008518F3" w:rsidRDefault="008518F3" w:rsidP="008518F3">
      <w:pPr>
        <w:pStyle w:val="Question"/>
        <w:numPr>
          <w:ilvl w:val="0"/>
          <w:numId w:val="0"/>
        </w:numPr>
        <w:spacing w:befor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518F3" w14:paraId="6DC573E1" w14:textId="77777777" w:rsidTr="002C5754">
        <w:tc>
          <w:tcPr>
            <w:tcW w:w="9629" w:type="dxa"/>
          </w:tcPr>
          <w:p w14:paraId="0A0C13D3" w14:textId="15DD82FC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DF6AABA" w14:textId="2B008FB7" w:rsidR="0051168F" w:rsidRDefault="0051168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F9639EB" w14:textId="5138CF6D" w:rsidR="0051168F" w:rsidRDefault="0051168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B7A6763" w14:textId="71DCEBD2" w:rsidR="0051168F" w:rsidRDefault="0051168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34FD398" w14:textId="77777777" w:rsidR="0051168F" w:rsidRDefault="0051168F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C613CBA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9637275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72A9F89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49372AFA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64789B59" w14:textId="77777777" w:rsidR="008518F3" w:rsidRDefault="008518F3" w:rsidP="002C5754">
            <w:pPr>
              <w:pStyle w:val="Question"/>
              <w:numPr>
                <w:ilvl w:val="0"/>
                <w:numId w:val="0"/>
              </w:numPr>
              <w:spacing w:before="0" w:line="240" w:lineRule="exact"/>
              <w:rPr>
                <w:i w:val="0"/>
              </w:rPr>
            </w:pPr>
          </w:p>
          <w:p w14:paraId="01ECA012" w14:textId="77777777" w:rsidR="008518F3" w:rsidRPr="0036463A" w:rsidRDefault="008518F3" w:rsidP="002C5754">
            <w:pPr>
              <w:pStyle w:val="Question"/>
              <w:numPr>
                <w:ilvl w:val="0"/>
                <w:numId w:val="0"/>
              </w:numPr>
              <w:rPr>
                <w:i w:val="0"/>
              </w:rPr>
            </w:pPr>
          </w:p>
        </w:tc>
      </w:tr>
    </w:tbl>
    <w:p w14:paraId="082B0D25" w14:textId="77777777" w:rsidR="008518F3" w:rsidRPr="008518F3" w:rsidRDefault="008518F3" w:rsidP="008518F3">
      <w:pPr>
        <w:rPr>
          <w:lang w:val="en-GB"/>
        </w:rPr>
      </w:pPr>
    </w:p>
    <w:p w14:paraId="018E02E1" w14:textId="77777777" w:rsidR="00290BE0" w:rsidRPr="00C70862" w:rsidRDefault="00290BE0" w:rsidP="00290BE0">
      <w:pPr>
        <w:pStyle w:val="BodyText0"/>
        <w:spacing w:line="240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C70862">
        <w:rPr>
          <w:rFonts w:asciiTheme="minorHAnsi" w:eastAsia="Calibri" w:hAnsiTheme="minorHAnsi" w:cstheme="minorHAnsi"/>
          <w:sz w:val="22"/>
          <w:szCs w:val="22"/>
          <w:lang w:val="en-US"/>
        </w:rPr>
        <w:tab/>
      </w:r>
    </w:p>
    <w:p w14:paraId="6089C1BB" w14:textId="77777777" w:rsidR="00C606B0" w:rsidRPr="00C606B0" w:rsidRDefault="00C606B0" w:rsidP="00C606B0">
      <w:pPr>
        <w:rPr>
          <w:lang w:val="en-GB" w:eastAsia="fr-FR"/>
        </w:rPr>
      </w:pPr>
    </w:p>
    <w:tbl>
      <w:tblPr>
        <w:tblW w:w="8019" w:type="dxa"/>
        <w:jc w:val="center"/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185380" w:rsidRPr="00C70862" w14:paraId="210F92B0" w14:textId="77777777" w:rsidTr="00237C4F">
        <w:trPr>
          <w:cantSplit/>
          <w:trHeight w:val="680"/>
          <w:jc w:val="center"/>
        </w:trPr>
        <w:tc>
          <w:tcPr>
            <w:tcW w:w="4946" w:type="dxa"/>
            <w:vAlign w:val="bottom"/>
          </w:tcPr>
          <w:p w14:paraId="601BCCDB" w14:textId="77777777" w:rsidR="00185380" w:rsidRPr="00C70862" w:rsidRDefault="00185380" w:rsidP="00237C4F">
            <w:pPr>
              <w:keepNext/>
              <w:tabs>
                <w:tab w:val="right" w:leader="dot" w:pos="4536"/>
              </w:tabs>
              <w:rPr>
                <w:rFonts w:asciiTheme="minorHAnsi" w:hAnsiTheme="minorHAnsi" w:cstheme="minorHAnsi"/>
              </w:rPr>
            </w:pPr>
            <w:r w:rsidRPr="00C70862">
              <w:rPr>
                <w:rFonts w:asciiTheme="minorHAnsi" w:hAnsiTheme="minorHAnsi" w:cstheme="minorHAnsi"/>
              </w:rPr>
              <w:t>Signature:</w:t>
            </w:r>
          </w:p>
        </w:tc>
        <w:tc>
          <w:tcPr>
            <w:tcW w:w="3073" w:type="dxa"/>
            <w:vMerge w:val="restart"/>
          </w:tcPr>
          <w:p w14:paraId="258EDF27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  <w:p w14:paraId="75139CBA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  <w:p w14:paraId="0C70894E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  <w:p w14:paraId="54502105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C70862">
              <w:rPr>
                <w:rFonts w:asciiTheme="minorHAnsi" w:hAnsiTheme="minorHAnsi" w:cstheme="minorHAnsi"/>
              </w:rPr>
              <w:t>COMPANY STAMP</w:t>
            </w:r>
          </w:p>
        </w:tc>
      </w:tr>
      <w:tr w:rsidR="00185380" w:rsidRPr="00C70862" w14:paraId="6D5F4F4B" w14:textId="77777777" w:rsidTr="00237C4F">
        <w:trPr>
          <w:cantSplit/>
          <w:trHeight w:val="397"/>
          <w:jc w:val="center"/>
        </w:trPr>
        <w:tc>
          <w:tcPr>
            <w:tcW w:w="4946" w:type="dxa"/>
            <w:vAlign w:val="bottom"/>
          </w:tcPr>
          <w:p w14:paraId="280FF294" w14:textId="51373218" w:rsidR="00185380" w:rsidRPr="00C70862" w:rsidRDefault="005173A5" w:rsidP="00237C4F">
            <w:pPr>
              <w:keepNext/>
              <w:tabs>
                <w:tab w:val="right" w:leader="dot" w:pos="4536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 to Contact</w:t>
            </w:r>
            <w:r w:rsidR="00185380" w:rsidRPr="00C70862">
              <w:rPr>
                <w:rFonts w:asciiTheme="minorHAnsi" w:hAnsiTheme="minorHAnsi" w:cstheme="minorHAnsi"/>
              </w:rPr>
              <w:t xml:space="preserve">: </w:t>
            </w:r>
            <w:r w:rsidR="00185380" w:rsidRPr="00C7086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3073" w:type="dxa"/>
            <w:vMerge/>
          </w:tcPr>
          <w:p w14:paraId="06D9D223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5380" w:rsidRPr="00C70862" w14:paraId="7B6BFA8E" w14:textId="77777777" w:rsidTr="00237C4F">
        <w:trPr>
          <w:cantSplit/>
          <w:trHeight w:val="312"/>
          <w:jc w:val="center"/>
        </w:trPr>
        <w:tc>
          <w:tcPr>
            <w:tcW w:w="4946" w:type="dxa"/>
            <w:vAlign w:val="bottom"/>
          </w:tcPr>
          <w:p w14:paraId="3ABD768B" w14:textId="37220B93" w:rsidR="005173A5" w:rsidRPr="00C70862" w:rsidRDefault="005173A5" w:rsidP="00237C4F">
            <w:pPr>
              <w:keepNext/>
              <w:tabs>
                <w:tab w:val="right" w:leader="dot" w:pos="4536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Title</w:t>
            </w:r>
            <w:r w:rsidR="00185380" w:rsidRPr="00C70862">
              <w:rPr>
                <w:rFonts w:asciiTheme="minorHAnsi" w:hAnsiTheme="minorHAnsi" w:cstheme="minorHAnsi"/>
              </w:rPr>
              <w:t xml:space="preserve">: </w:t>
            </w:r>
            <w:r w:rsidR="00185380" w:rsidRPr="00C7086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3073" w:type="dxa"/>
            <w:vMerge/>
          </w:tcPr>
          <w:p w14:paraId="11797436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73A5" w:rsidRPr="00C70862" w14:paraId="0DCB0E8B" w14:textId="77777777" w:rsidTr="00237C4F">
        <w:trPr>
          <w:cantSplit/>
          <w:trHeight w:val="312"/>
          <w:jc w:val="center"/>
        </w:trPr>
        <w:tc>
          <w:tcPr>
            <w:tcW w:w="4946" w:type="dxa"/>
            <w:vAlign w:val="bottom"/>
          </w:tcPr>
          <w:p w14:paraId="5AEBF8B6" w14:textId="09254D05" w:rsidR="005173A5" w:rsidRDefault="005173A5" w:rsidP="00237C4F">
            <w:pPr>
              <w:keepNext/>
              <w:tabs>
                <w:tab w:val="right" w:leader="dot" w:pos="4536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Email:</w:t>
            </w:r>
            <w:r w:rsidRPr="00C70862">
              <w:rPr>
                <w:rFonts w:asciiTheme="minorHAnsi" w:hAnsiTheme="minorHAnsi" w:cstheme="minorHAnsi"/>
              </w:rPr>
              <w:t xml:space="preserve"> </w:t>
            </w:r>
            <w:r w:rsidRPr="00C7086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3073" w:type="dxa"/>
            <w:vMerge/>
          </w:tcPr>
          <w:p w14:paraId="29B131AA" w14:textId="77777777" w:rsidR="005173A5" w:rsidRPr="00C70862" w:rsidRDefault="005173A5" w:rsidP="005173A5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5380" w:rsidRPr="00C70862" w14:paraId="640F2A82" w14:textId="77777777" w:rsidTr="00237C4F">
        <w:trPr>
          <w:cantSplit/>
          <w:trHeight w:val="312"/>
          <w:jc w:val="center"/>
        </w:trPr>
        <w:tc>
          <w:tcPr>
            <w:tcW w:w="4946" w:type="dxa"/>
            <w:vAlign w:val="bottom"/>
          </w:tcPr>
          <w:p w14:paraId="30154811" w14:textId="77777777" w:rsidR="00185380" w:rsidRPr="00C70862" w:rsidRDefault="00185380" w:rsidP="00237C4F">
            <w:pPr>
              <w:keepNext/>
              <w:tabs>
                <w:tab w:val="right" w:leader="dot" w:pos="453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C70862">
              <w:rPr>
                <w:rFonts w:asciiTheme="minorHAnsi" w:hAnsiTheme="minorHAnsi" w:cstheme="minorHAnsi"/>
              </w:rPr>
              <w:t xml:space="preserve">Tel: </w:t>
            </w:r>
            <w:r w:rsidRPr="00C7086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3073" w:type="dxa"/>
            <w:vMerge/>
          </w:tcPr>
          <w:p w14:paraId="3B7A760A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5380" w:rsidRPr="00C70862" w14:paraId="7900BCA5" w14:textId="77777777" w:rsidTr="00237C4F">
        <w:trPr>
          <w:cantSplit/>
          <w:trHeight w:val="312"/>
          <w:jc w:val="center"/>
        </w:trPr>
        <w:tc>
          <w:tcPr>
            <w:tcW w:w="4946" w:type="dxa"/>
            <w:vAlign w:val="bottom"/>
          </w:tcPr>
          <w:p w14:paraId="5C6CE0CB" w14:textId="77777777" w:rsidR="00185380" w:rsidRPr="00C70862" w:rsidRDefault="00185380" w:rsidP="00237C4F">
            <w:pPr>
              <w:keepNext/>
              <w:tabs>
                <w:tab w:val="right" w:leader="dot" w:pos="453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C70862">
              <w:rPr>
                <w:rFonts w:asciiTheme="minorHAnsi" w:hAnsiTheme="minorHAnsi" w:cstheme="minorHAnsi"/>
              </w:rPr>
              <w:t xml:space="preserve">Date: </w:t>
            </w:r>
            <w:r w:rsidRPr="00C7086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3073" w:type="dxa"/>
            <w:vMerge/>
          </w:tcPr>
          <w:p w14:paraId="57F8A5E2" w14:textId="77777777" w:rsidR="00185380" w:rsidRPr="00C70862" w:rsidRDefault="00185380" w:rsidP="00DB5191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391582" w14:textId="77777777" w:rsidR="00550C60" w:rsidRPr="00C70862" w:rsidRDefault="00550C60" w:rsidP="000762D1">
      <w:pPr>
        <w:rPr>
          <w:rFonts w:asciiTheme="minorHAnsi" w:hAnsiTheme="minorHAnsi" w:cstheme="minorHAnsi"/>
        </w:rPr>
      </w:pPr>
    </w:p>
    <w:sectPr w:rsidR="00550C60" w:rsidRPr="00C70862" w:rsidSect="00874A55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567" w:right="1134" w:bottom="567" w:left="1134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8C64A" w14:textId="77777777" w:rsidR="00664BF8" w:rsidRDefault="00664BF8" w:rsidP="00F60270">
      <w:pPr>
        <w:spacing w:line="240" w:lineRule="auto"/>
      </w:pPr>
      <w:r>
        <w:separator/>
      </w:r>
    </w:p>
  </w:endnote>
  <w:endnote w:type="continuationSeparator" w:id="0">
    <w:p w14:paraId="0EEB2792" w14:textId="77777777" w:rsidR="00664BF8" w:rsidRDefault="00664BF8" w:rsidP="00F60270">
      <w:pPr>
        <w:spacing w:line="240" w:lineRule="auto"/>
      </w:pPr>
      <w:r>
        <w:continuationSeparator/>
      </w:r>
    </w:p>
  </w:endnote>
  <w:endnote w:type="continuationNotice" w:id="1">
    <w:p w14:paraId="058AABD1" w14:textId="77777777" w:rsidR="00664BF8" w:rsidRDefault="00664B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AB48F" w14:textId="0D77FE13" w:rsidR="00DB5191" w:rsidRPr="0036463A" w:rsidRDefault="00DB5191">
    <w:pPr>
      <w:pStyle w:val="Footer"/>
      <w:rPr>
        <w:rFonts w:asciiTheme="minorHAnsi" w:hAnsiTheme="minorHAnsi" w:cstheme="minorHAnsi"/>
        <w:sz w:val="20"/>
        <w:szCs w:val="20"/>
      </w:rPr>
    </w:pPr>
    <w:r w:rsidRPr="0036463A">
      <w:rPr>
        <w:rFonts w:asciiTheme="minorHAnsi" w:hAnsiTheme="minorHAnsi" w:cstheme="minorHAnsi"/>
        <w:sz w:val="20"/>
        <w:szCs w:val="20"/>
      </w:rPr>
      <w:t xml:space="preserve">Market Survey – </w:t>
    </w:r>
    <w:r w:rsidR="007745E0" w:rsidRPr="0036463A">
      <w:rPr>
        <w:rFonts w:asciiTheme="minorHAnsi" w:hAnsiTheme="minorHAnsi" w:cstheme="minorHAnsi"/>
        <w:sz w:val="20"/>
        <w:szCs w:val="20"/>
      </w:rPr>
      <w:t>Project Integrator HCC for HCC Project</w:t>
    </w:r>
    <w:r w:rsidRPr="0036463A">
      <w:rPr>
        <w:rFonts w:asciiTheme="minorHAnsi" w:hAnsiTheme="minorHAnsi" w:cstheme="minorHAnsi"/>
        <w:sz w:val="20"/>
        <w:szCs w:val="20"/>
      </w:rPr>
      <w:t xml:space="preserve"> ref. </w:t>
    </w:r>
    <w:r w:rsidR="00874A55" w:rsidRPr="0036463A">
      <w:rPr>
        <w:rFonts w:asciiTheme="minorHAnsi" w:hAnsiTheme="minorHAnsi" w:cstheme="minorHAnsi"/>
        <w:sz w:val="20"/>
        <w:szCs w:val="20"/>
      </w:rPr>
      <w:t>IO/</w:t>
    </w:r>
    <w:r w:rsidR="00B638BC">
      <w:rPr>
        <w:rFonts w:asciiTheme="minorHAnsi" w:hAnsiTheme="minorHAnsi" w:cstheme="minorHAnsi"/>
        <w:sz w:val="20"/>
        <w:szCs w:val="20"/>
      </w:rPr>
      <w:t>MSY/21/HCC/PI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45D9" w14:textId="1C356E3E" w:rsidR="00A52392" w:rsidRDefault="00DB5191" w:rsidP="00A52392">
    <w:pPr>
      <w:pStyle w:val="Footer"/>
      <w:pBdr>
        <w:top w:val="single" w:sz="4" w:space="1" w:color="auto"/>
      </w:pBdr>
      <w:tabs>
        <w:tab w:val="left" w:pos="851"/>
      </w:tabs>
      <w:rPr>
        <w:rFonts w:asciiTheme="minorHAnsi" w:hAnsiTheme="minorHAnsi" w:cstheme="minorHAnsi"/>
        <w:sz w:val="20"/>
        <w:szCs w:val="20"/>
        <w:lang w:val="fr-FR"/>
      </w:rPr>
    </w:pPr>
    <w:r w:rsidRPr="00A52392">
      <w:rPr>
        <w:rFonts w:asciiTheme="minorHAnsi" w:hAnsiTheme="minorHAnsi" w:cstheme="minorHAnsi"/>
        <w:sz w:val="20"/>
        <w:szCs w:val="20"/>
        <w:lang w:val="fr-FR"/>
      </w:rPr>
      <w:t xml:space="preserve">Contact: </w:t>
    </w:r>
    <w:r w:rsidRPr="00A52392">
      <w:rPr>
        <w:rFonts w:asciiTheme="minorHAnsi" w:hAnsiTheme="minorHAnsi" w:cstheme="minorHAnsi"/>
        <w:sz w:val="20"/>
        <w:szCs w:val="20"/>
        <w:lang w:val="fr-FR"/>
      </w:rPr>
      <w:tab/>
    </w:r>
    <w:r w:rsidR="00A52392" w:rsidRPr="00A52392">
      <w:rPr>
        <w:rFonts w:asciiTheme="minorHAnsi" w:hAnsiTheme="minorHAnsi" w:cstheme="minorHAnsi"/>
        <w:sz w:val="20"/>
        <w:szCs w:val="20"/>
      </w:rPr>
      <w:t>Jong</w:t>
    </w:r>
    <w:r w:rsidR="00A52392">
      <w:rPr>
        <w:rFonts w:asciiTheme="minorHAnsi" w:hAnsiTheme="minorHAnsi" w:cstheme="minorHAnsi"/>
        <w:sz w:val="20"/>
        <w:szCs w:val="20"/>
      </w:rPr>
      <w:t>-</w:t>
    </w:r>
    <w:r w:rsidR="00A52392" w:rsidRPr="00A52392">
      <w:rPr>
        <w:rFonts w:asciiTheme="minorHAnsi" w:hAnsiTheme="minorHAnsi" w:cstheme="minorHAnsi"/>
        <w:sz w:val="20"/>
        <w:szCs w:val="20"/>
      </w:rPr>
      <w:t>eun</w:t>
    </w:r>
    <w:r w:rsidR="00A52392">
      <w:rPr>
        <w:rFonts w:asciiTheme="minorHAnsi" w:hAnsiTheme="minorHAnsi" w:cstheme="minorHAnsi"/>
        <w:sz w:val="20"/>
        <w:szCs w:val="20"/>
      </w:rPr>
      <w:t xml:space="preserve"> </w:t>
    </w:r>
    <w:r w:rsidR="00A52392" w:rsidRPr="0036463A">
      <w:rPr>
        <w:rFonts w:asciiTheme="minorHAnsi" w:hAnsiTheme="minorHAnsi" w:cstheme="minorHAnsi"/>
        <w:sz w:val="20"/>
        <w:szCs w:val="20"/>
      </w:rPr>
      <w:t>Lee</w:t>
    </w:r>
    <w:r w:rsidR="00A52392">
      <w:rPr>
        <w:rFonts w:asciiTheme="minorHAnsi" w:hAnsiTheme="minorHAnsi" w:cstheme="minorHAnsi"/>
        <w:sz w:val="20"/>
        <w:szCs w:val="20"/>
      </w:rPr>
      <w:t xml:space="preserve">  </w:t>
    </w:r>
    <w:r w:rsidRPr="00A52392">
      <w:rPr>
        <w:rFonts w:asciiTheme="minorHAnsi" w:hAnsiTheme="minorHAnsi" w:cstheme="minorHAnsi"/>
        <w:sz w:val="20"/>
        <w:szCs w:val="20"/>
        <w:lang w:val="fr-FR"/>
      </w:rPr>
      <w:t xml:space="preserve">– </w:t>
    </w:r>
    <w:r w:rsidRPr="00A52392">
      <w:rPr>
        <w:rFonts w:asciiTheme="minorHAnsi" w:hAnsiTheme="minorHAnsi" w:cstheme="minorHAnsi"/>
        <w:sz w:val="20"/>
        <w:szCs w:val="20"/>
      </w:rPr>
      <w:t>Procurement</w:t>
    </w:r>
    <w:r w:rsidRPr="00A52392">
      <w:rPr>
        <w:rFonts w:asciiTheme="minorHAnsi" w:hAnsiTheme="minorHAnsi" w:cstheme="minorHAnsi"/>
        <w:sz w:val="20"/>
        <w:szCs w:val="20"/>
        <w:lang w:val="fr-FR"/>
      </w:rPr>
      <w:t xml:space="preserve"> and </w:t>
    </w:r>
    <w:r w:rsidRPr="00A52392">
      <w:rPr>
        <w:rFonts w:asciiTheme="minorHAnsi" w:hAnsiTheme="minorHAnsi" w:cstheme="minorHAnsi"/>
        <w:sz w:val="20"/>
        <w:szCs w:val="20"/>
      </w:rPr>
      <w:t>Contracts</w:t>
    </w:r>
    <w:r w:rsidRPr="00A52392">
      <w:rPr>
        <w:rFonts w:asciiTheme="minorHAnsi" w:hAnsiTheme="minorHAnsi" w:cstheme="minorHAnsi"/>
        <w:sz w:val="20"/>
        <w:szCs w:val="20"/>
        <w:lang w:val="fr-FR"/>
      </w:rPr>
      <w:t xml:space="preserve"> Division - Tel. </w:t>
    </w:r>
    <w:r w:rsidR="00A52392" w:rsidRPr="00A52392">
      <w:rPr>
        <w:rFonts w:asciiTheme="minorHAnsi" w:hAnsiTheme="minorHAnsi" w:cstheme="minorHAnsi"/>
        <w:sz w:val="20"/>
        <w:szCs w:val="20"/>
        <w:lang w:val="fr-FR"/>
      </w:rPr>
      <w:t>+33 4 42 17 62 81</w:t>
    </w:r>
    <w:r w:rsidRPr="00A52392">
      <w:rPr>
        <w:rFonts w:asciiTheme="minorHAnsi" w:hAnsiTheme="minorHAnsi" w:cstheme="minorHAnsi"/>
        <w:sz w:val="20"/>
        <w:szCs w:val="20"/>
        <w:lang w:val="fr-FR"/>
      </w:rPr>
      <w:t xml:space="preserve"> </w:t>
    </w:r>
    <w:r w:rsidRPr="00A52392">
      <w:rPr>
        <w:rFonts w:asciiTheme="minorHAnsi" w:hAnsiTheme="minorHAnsi" w:cstheme="minorHAnsi"/>
        <w:sz w:val="20"/>
        <w:szCs w:val="20"/>
        <w:lang w:val="fr-FR"/>
      </w:rPr>
      <w:tab/>
    </w:r>
  </w:p>
  <w:p w14:paraId="6AEE77ED" w14:textId="6326304B" w:rsidR="00DB5191" w:rsidRPr="00243E1E" w:rsidRDefault="00A52392" w:rsidP="00A52392">
    <w:pPr>
      <w:pStyle w:val="Footer"/>
      <w:pBdr>
        <w:top w:val="single" w:sz="4" w:space="1" w:color="auto"/>
      </w:pBdr>
      <w:tabs>
        <w:tab w:val="left" w:pos="851"/>
      </w:tabs>
      <w:rPr>
        <w:lang w:val="en-GB"/>
      </w:rPr>
    </w:pPr>
    <w:r w:rsidRPr="0011704F">
      <w:rPr>
        <w:rFonts w:asciiTheme="minorHAnsi" w:hAnsiTheme="minorHAnsi" w:cstheme="minorHAnsi"/>
        <w:sz w:val="20"/>
        <w:szCs w:val="20"/>
        <w:lang w:val="en-GB"/>
      </w:rPr>
      <w:t>E</w:t>
    </w:r>
    <w:r w:rsidR="00DB5191" w:rsidRPr="0011704F">
      <w:rPr>
        <w:rFonts w:asciiTheme="minorHAnsi" w:hAnsiTheme="minorHAnsi" w:cstheme="minorHAnsi"/>
        <w:sz w:val="20"/>
        <w:szCs w:val="20"/>
        <w:lang w:val="en-GB"/>
      </w:rPr>
      <w:t xml:space="preserve">-mail: </w:t>
    </w:r>
    <w:hyperlink r:id="rId1" w:history="1">
      <w:r w:rsidRPr="00A52392">
        <w:rPr>
          <w:rStyle w:val="Hyperlink"/>
          <w:rFonts w:asciiTheme="minorHAnsi" w:hAnsiTheme="minorHAnsi" w:cstheme="minorHAnsi"/>
          <w:sz w:val="20"/>
          <w:szCs w:val="20"/>
        </w:rPr>
        <w:t>hcc@iter.org</w:t>
      </w:r>
    </w:hyperlink>
    <w:r w:rsidRPr="00A52392">
      <w:rPr>
        <w:rFonts w:asciiTheme="minorHAnsi" w:hAnsiTheme="minorHAnsi" w:cstheme="minorHAnsi"/>
        <w:sz w:val="20"/>
        <w:szCs w:val="20"/>
      </w:rPr>
      <w:t xml:space="preserve">  and </w:t>
    </w:r>
    <w:hyperlink r:id="rId2" w:history="1">
      <w:r w:rsidRPr="001A339A">
        <w:rPr>
          <w:rStyle w:val="Hyperlink"/>
          <w:rFonts w:asciiTheme="minorHAnsi" w:hAnsiTheme="minorHAnsi" w:cstheme="minorHAnsi"/>
          <w:sz w:val="20"/>
          <w:szCs w:val="20"/>
        </w:rPr>
        <w:t>Jongeun.Lee@iter.org</w:t>
      </w:r>
    </w:hyperlink>
    <w:r>
      <w:rPr>
        <w:rFonts w:asciiTheme="minorHAnsi" w:hAnsiTheme="minorHAnsi" w:cs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A08E9" w14:textId="77777777" w:rsidR="00664BF8" w:rsidRDefault="00664BF8" w:rsidP="00F60270">
      <w:pPr>
        <w:spacing w:line="240" w:lineRule="auto"/>
      </w:pPr>
      <w:r>
        <w:separator/>
      </w:r>
    </w:p>
  </w:footnote>
  <w:footnote w:type="continuationSeparator" w:id="0">
    <w:p w14:paraId="4F38D528" w14:textId="77777777" w:rsidR="00664BF8" w:rsidRDefault="00664BF8" w:rsidP="00F60270">
      <w:pPr>
        <w:spacing w:line="240" w:lineRule="auto"/>
      </w:pPr>
      <w:r>
        <w:continuationSeparator/>
      </w:r>
    </w:p>
  </w:footnote>
  <w:footnote w:type="continuationNotice" w:id="1">
    <w:p w14:paraId="50374AF1" w14:textId="77777777" w:rsidR="00664BF8" w:rsidRDefault="00664B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0437A" w14:textId="77777777" w:rsidR="00DB5191" w:rsidRDefault="00DB5191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>
      <w:rPr>
        <w:noProof/>
        <w:lang w:val="en-GB" w:eastAsia="ko-KR"/>
      </w:rPr>
      <w:drawing>
        <wp:inline distT="0" distB="0" distL="0" distR="0" wp14:anchorId="2EEB9A9F" wp14:editId="1F97854E">
          <wp:extent cx="936678" cy="450000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6678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0511F" w14:textId="77777777" w:rsidR="00DB5191" w:rsidRPr="00BB6A3F" w:rsidRDefault="00DB5191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ko-KR"/>
      </w:rPr>
      <w:drawing>
        <wp:anchor distT="0" distB="0" distL="114300" distR="114300" simplePos="0" relativeHeight="251657728" behindDoc="1" locked="0" layoutInCell="1" allowOverlap="1" wp14:anchorId="12E1B603" wp14:editId="78105F29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8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B6A3F">
      <w:rPr>
        <w:noProof/>
        <w:lang w:val="fr-FR" w:eastAsia="en-GB"/>
      </w:rPr>
      <w:t xml:space="preserve"> </w:t>
    </w:r>
    <w:r>
      <w:rPr>
        <w:noProof/>
        <w:lang w:val="en-GB" w:eastAsia="ko-KR"/>
      </w:rPr>
      <w:drawing>
        <wp:inline distT="0" distB="0" distL="0" distR="0" wp14:anchorId="271FB270" wp14:editId="060D46FC">
          <wp:extent cx="936679" cy="450000"/>
          <wp:effectExtent l="0" t="0" r="0" b="7620"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6679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6A3F">
      <w:rPr>
        <w:lang w:val="fr-FR"/>
      </w:rPr>
      <w:t xml:space="preserve">  </w:t>
    </w:r>
  </w:p>
  <w:p w14:paraId="3EB50833" w14:textId="77777777" w:rsidR="00DB5191" w:rsidRPr="00BB6A3F" w:rsidRDefault="00DB5191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A4026E5C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  <w:i w:val="0"/>
        <w:u w:val="single"/>
      </w:rPr>
    </w:lvl>
    <w:lvl w:ilvl="1">
      <w:start w:val="1"/>
      <w:numFmt w:val="decimal"/>
      <w:pStyle w:val="Question"/>
      <w:isLgl/>
      <w:lvlText w:val="%1.%2"/>
      <w:lvlJc w:val="left"/>
      <w:pPr>
        <w:ind w:left="720" w:hanging="360"/>
      </w:pPr>
      <w:rPr>
        <w:rFonts w:hint="default"/>
        <w:color w:val="17365D" w:themeColor="text2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33122EB"/>
    <w:multiLevelType w:val="hybridMultilevel"/>
    <w:tmpl w:val="1CF8AB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730552"/>
    <w:multiLevelType w:val="hybridMultilevel"/>
    <w:tmpl w:val="7E8ADDEE"/>
    <w:lvl w:ilvl="0" w:tplc="33408C74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41C8A"/>
    <w:multiLevelType w:val="hybridMultilevel"/>
    <w:tmpl w:val="485A25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FA47AEC"/>
    <w:multiLevelType w:val="hybridMultilevel"/>
    <w:tmpl w:val="DCBCCC32"/>
    <w:lvl w:ilvl="0" w:tplc="33408C74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7318D"/>
    <w:multiLevelType w:val="hybridMultilevel"/>
    <w:tmpl w:val="6C4AD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F663B"/>
    <w:multiLevelType w:val="hybridMultilevel"/>
    <w:tmpl w:val="B36A8D0E"/>
    <w:lvl w:ilvl="0" w:tplc="43462A80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B2DF0"/>
    <w:multiLevelType w:val="hybridMultilevel"/>
    <w:tmpl w:val="00BC9B98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9"/>
  </w:num>
  <w:num w:numId="4">
    <w:abstractNumId w:val="0"/>
  </w:num>
  <w:num w:numId="5">
    <w:abstractNumId w:val="9"/>
  </w:num>
  <w:num w:numId="6">
    <w:abstractNumId w:val="8"/>
  </w:num>
  <w:num w:numId="7">
    <w:abstractNumId w:val="15"/>
  </w:num>
  <w:num w:numId="8">
    <w:abstractNumId w:val="3"/>
  </w:num>
  <w:num w:numId="9">
    <w:abstractNumId w:val="12"/>
  </w:num>
  <w:num w:numId="10">
    <w:abstractNumId w:val="2"/>
  </w:num>
  <w:num w:numId="11">
    <w:abstractNumId w:val="6"/>
  </w:num>
  <w:num w:numId="12">
    <w:abstractNumId w:val="1"/>
  </w:num>
  <w:num w:numId="13">
    <w:abstractNumId w:val="4"/>
  </w:num>
  <w:num w:numId="14">
    <w:abstractNumId w:val="5"/>
  </w:num>
  <w:num w:numId="15">
    <w:abstractNumId w:val="7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4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18"/>
  </w:num>
  <w:num w:numId="39">
    <w:abstractNumId w:val="16"/>
  </w:num>
  <w:num w:numId="40">
    <w:abstractNumId w:val="13"/>
  </w:num>
  <w:num w:numId="41">
    <w:abstractNumId w:val="1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1127D"/>
    <w:rsid w:val="00016405"/>
    <w:rsid w:val="000165FB"/>
    <w:rsid w:val="00017AF9"/>
    <w:rsid w:val="0002401B"/>
    <w:rsid w:val="00031F65"/>
    <w:rsid w:val="000433BC"/>
    <w:rsid w:val="00056FC7"/>
    <w:rsid w:val="000762D1"/>
    <w:rsid w:val="00076448"/>
    <w:rsid w:val="00080B91"/>
    <w:rsid w:val="000849D2"/>
    <w:rsid w:val="000905E9"/>
    <w:rsid w:val="00091765"/>
    <w:rsid w:val="000973A4"/>
    <w:rsid w:val="000A1D06"/>
    <w:rsid w:val="000B5DC5"/>
    <w:rsid w:val="000B6986"/>
    <w:rsid w:val="000C527F"/>
    <w:rsid w:val="000D66E4"/>
    <w:rsid w:val="000D7EED"/>
    <w:rsid w:val="000E2EA5"/>
    <w:rsid w:val="000E47CF"/>
    <w:rsid w:val="000E6FCB"/>
    <w:rsid w:val="000F20B0"/>
    <w:rsid w:val="000F52E4"/>
    <w:rsid w:val="000F7A45"/>
    <w:rsid w:val="001034E3"/>
    <w:rsid w:val="0011704F"/>
    <w:rsid w:val="0012486E"/>
    <w:rsid w:val="00132489"/>
    <w:rsid w:val="00134F41"/>
    <w:rsid w:val="00136390"/>
    <w:rsid w:val="00146FE0"/>
    <w:rsid w:val="0015497A"/>
    <w:rsid w:val="001659E1"/>
    <w:rsid w:val="001778AC"/>
    <w:rsid w:val="00183C62"/>
    <w:rsid w:val="00185380"/>
    <w:rsid w:val="00197180"/>
    <w:rsid w:val="001A1E7C"/>
    <w:rsid w:val="001C1A39"/>
    <w:rsid w:val="001D4494"/>
    <w:rsid w:val="001E475D"/>
    <w:rsid w:val="001F0F4C"/>
    <w:rsid w:val="00200700"/>
    <w:rsid w:val="00215A38"/>
    <w:rsid w:val="00220648"/>
    <w:rsid w:val="002247F5"/>
    <w:rsid w:val="0022677F"/>
    <w:rsid w:val="00237208"/>
    <w:rsid w:val="00237C4F"/>
    <w:rsid w:val="00242708"/>
    <w:rsid w:val="00243E1E"/>
    <w:rsid w:val="00264FE8"/>
    <w:rsid w:val="00284F79"/>
    <w:rsid w:val="00285B8C"/>
    <w:rsid w:val="00290BE0"/>
    <w:rsid w:val="002B498A"/>
    <w:rsid w:val="002C67A5"/>
    <w:rsid w:val="002D36DD"/>
    <w:rsid w:val="002D52E1"/>
    <w:rsid w:val="002E6247"/>
    <w:rsid w:val="002E7E98"/>
    <w:rsid w:val="002F5792"/>
    <w:rsid w:val="002F69DA"/>
    <w:rsid w:val="002F78D3"/>
    <w:rsid w:val="00304E02"/>
    <w:rsid w:val="003055C8"/>
    <w:rsid w:val="00313688"/>
    <w:rsid w:val="0031570B"/>
    <w:rsid w:val="00317296"/>
    <w:rsid w:val="00333A6D"/>
    <w:rsid w:val="003342AC"/>
    <w:rsid w:val="003403A6"/>
    <w:rsid w:val="00351FBA"/>
    <w:rsid w:val="0035608C"/>
    <w:rsid w:val="00361E34"/>
    <w:rsid w:val="0036463A"/>
    <w:rsid w:val="0036666F"/>
    <w:rsid w:val="00367307"/>
    <w:rsid w:val="003848BC"/>
    <w:rsid w:val="003A045B"/>
    <w:rsid w:val="003A274A"/>
    <w:rsid w:val="003B27C7"/>
    <w:rsid w:val="003B400F"/>
    <w:rsid w:val="003B4199"/>
    <w:rsid w:val="003B5F7A"/>
    <w:rsid w:val="003C540C"/>
    <w:rsid w:val="003D289D"/>
    <w:rsid w:val="003F1FF9"/>
    <w:rsid w:val="003F4D7C"/>
    <w:rsid w:val="003F6C74"/>
    <w:rsid w:val="00402895"/>
    <w:rsid w:val="0042123B"/>
    <w:rsid w:val="0042587D"/>
    <w:rsid w:val="004301DB"/>
    <w:rsid w:val="0043363F"/>
    <w:rsid w:val="00437216"/>
    <w:rsid w:val="00443511"/>
    <w:rsid w:val="00453A39"/>
    <w:rsid w:val="00462888"/>
    <w:rsid w:val="00481015"/>
    <w:rsid w:val="0048201D"/>
    <w:rsid w:val="00493BCD"/>
    <w:rsid w:val="004A177F"/>
    <w:rsid w:val="004B18D6"/>
    <w:rsid w:val="004B5290"/>
    <w:rsid w:val="004B6DEE"/>
    <w:rsid w:val="004C30E5"/>
    <w:rsid w:val="004D5587"/>
    <w:rsid w:val="004D7A85"/>
    <w:rsid w:val="004E0823"/>
    <w:rsid w:val="005024B7"/>
    <w:rsid w:val="00503EFA"/>
    <w:rsid w:val="00504385"/>
    <w:rsid w:val="0051168F"/>
    <w:rsid w:val="005173A5"/>
    <w:rsid w:val="0052350F"/>
    <w:rsid w:val="00523906"/>
    <w:rsid w:val="00523F2B"/>
    <w:rsid w:val="005247B5"/>
    <w:rsid w:val="00524B7A"/>
    <w:rsid w:val="005344FE"/>
    <w:rsid w:val="00537204"/>
    <w:rsid w:val="00546FD1"/>
    <w:rsid w:val="00550C60"/>
    <w:rsid w:val="00553E3A"/>
    <w:rsid w:val="0057769F"/>
    <w:rsid w:val="005803A3"/>
    <w:rsid w:val="00584AFD"/>
    <w:rsid w:val="005A4779"/>
    <w:rsid w:val="005A6B9D"/>
    <w:rsid w:val="005B31FE"/>
    <w:rsid w:val="005B6F51"/>
    <w:rsid w:val="005D461D"/>
    <w:rsid w:val="005D6FAE"/>
    <w:rsid w:val="005D7B57"/>
    <w:rsid w:val="005E08FA"/>
    <w:rsid w:val="005E1012"/>
    <w:rsid w:val="005E208C"/>
    <w:rsid w:val="005E6DED"/>
    <w:rsid w:val="005F0ADA"/>
    <w:rsid w:val="0060173C"/>
    <w:rsid w:val="006018D4"/>
    <w:rsid w:val="00611609"/>
    <w:rsid w:val="00612489"/>
    <w:rsid w:val="0061582D"/>
    <w:rsid w:val="00617020"/>
    <w:rsid w:val="00621BDA"/>
    <w:rsid w:val="006222FD"/>
    <w:rsid w:val="0062609A"/>
    <w:rsid w:val="00657B2F"/>
    <w:rsid w:val="00661F4B"/>
    <w:rsid w:val="006649A9"/>
    <w:rsid w:val="00664BF8"/>
    <w:rsid w:val="00676FA3"/>
    <w:rsid w:val="00677778"/>
    <w:rsid w:val="00677E59"/>
    <w:rsid w:val="006833D4"/>
    <w:rsid w:val="006A02F9"/>
    <w:rsid w:val="006A7BCF"/>
    <w:rsid w:val="006B301F"/>
    <w:rsid w:val="006B6AA5"/>
    <w:rsid w:val="006B6FBA"/>
    <w:rsid w:val="006C379C"/>
    <w:rsid w:val="006E2E4D"/>
    <w:rsid w:val="006E324D"/>
    <w:rsid w:val="006E476B"/>
    <w:rsid w:val="006E5265"/>
    <w:rsid w:val="006E7844"/>
    <w:rsid w:val="006F10FE"/>
    <w:rsid w:val="006F6222"/>
    <w:rsid w:val="00705512"/>
    <w:rsid w:val="007109F1"/>
    <w:rsid w:val="00711D5C"/>
    <w:rsid w:val="00716968"/>
    <w:rsid w:val="00724C7D"/>
    <w:rsid w:val="007305DF"/>
    <w:rsid w:val="00733A83"/>
    <w:rsid w:val="00735FF2"/>
    <w:rsid w:val="00737337"/>
    <w:rsid w:val="0074305F"/>
    <w:rsid w:val="00750CEE"/>
    <w:rsid w:val="007512FF"/>
    <w:rsid w:val="00756559"/>
    <w:rsid w:val="007638E8"/>
    <w:rsid w:val="007721AE"/>
    <w:rsid w:val="007745E0"/>
    <w:rsid w:val="00775520"/>
    <w:rsid w:val="00781981"/>
    <w:rsid w:val="00785A6C"/>
    <w:rsid w:val="00796DEB"/>
    <w:rsid w:val="007B5BF3"/>
    <w:rsid w:val="007C3D30"/>
    <w:rsid w:val="007D316B"/>
    <w:rsid w:val="007D7EE0"/>
    <w:rsid w:val="007F7879"/>
    <w:rsid w:val="008007FE"/>
    <w:rsid w:val="00801EAE"/>
    <w:rsid w:val="00816F95"/>
    <w:rsid w:val="00822A84"/>
    <w:rsid w:val="00831A56"/>
    <w:rsid w:val="008323DE"/>
    <w:rsid w:val="00832710"/>
    <w:rsid w:val="00836C36"/>
    <w:rsid w:val="00846277"/>
    <w:rsid w:val="008474A6"/>
    <w:rsid w:val="00850E28"/>
    <w:rsid w:val="008518F3"/>
    <w:rsid w:val="008522D7"/>
    <w:rsid w:val="00853649"/>
    <w:rsid w:val="008603FE"/>
    <w:rsid w:val="00867EDE"/>
    <w:rsid w:val="00874A55"/>
    <w:rsid w:val="0088747E"/>
    <w:rsid w:val="008977A8"/>
    <w:rsid w:val="00897ADA"/>
    <w:rsid w:val="008B2881"/>
    <w:rsid w:val="008B4A76"/>
    <w:rsid w:val="008C41DD"/>
    <w:rsid w:val="008C505F"/>
    <w:rsid w:val="008C5699"/>
    <w:rsid w:val="008D2547"/>
    <w:rsid w:val="008E6582"/>
    <w:rsid w:val="008F1B27"/>
    <w:rsid w:val="008F3DAC"/>
    <w:rsid w:val="00901580"/>
    <w:rsid w:val="009104A6"/>
    <w:rsid w:val="009113A9"/>
    <w:rsid w:val="00914CF2"/>
    <w:rsid w:val="009154A2"/>
    <w:rsid w:val="00923133"/>
    <w:rsid w:val="00923F5E"/>
    <w:rsid w:val="00934BA0"/>
    <w:rsid w:val="009372F7"/>
    <w:rsid w:val="00941C30"/>
    <w:rsid w:val="00946066"/>
    <w:rsid w:val="009479D3"/>
    <w:rsid w:val="00950F14"/>
    <w:rsid w:val="009555BE"/>
    <w:rsid w:val="009571D1"/>
    <w:rsid w:val="00961BE6"/>
    <w:rsid w:val="00983B0F"/>
    <w:rsid w:val="0098401B"/>
    <w:rsid w:val="009908E1"/>
    <w:rsid w:val="00992020"/>
    <w:rsid w:val="009A4E19"/>
    <w:rsid w:val="009C09A6"/>
    <w:rsid w:val="009D5C5F"/>
    <w:rsid w:val="009D68B3"/>
    <w:rsid w:val="009E4997"/>
    <w:rsid w:val="009F177A"/>
    <w:rsid w:val="009F54B4"/>
    <w:rsid w:val="009F7123"/>
    <w:rsid w:val="00A12D6E"/>
    <w:rsid w:val="00A14EF7"/>
    <w:rsid w:val="00A16B8D"/>
    <w:rsid w:val="00A36ED9"/>
    <w:rsid w:val="00A50CE3"/>
    <w:rsid w:val="00A52392"/>
    <w:rsid w:val="00A525AF"/>
    <w:rsid w:val="00A54450"/>
    <w:rsid w:val="00A55FE8"/>
    <w:rsid w:val="00A664A0"/>
    <w:rsid w:val="00A719DB"/>
    <w:rsid w:val="00A76A33"/>
    <w:rsid w:val="00A805BE"/>
    <w:rsid w:val="00A95FB6"/>
    <w:rsid w:val="00A967EF"/>
    <w:rsid w:val="00A97FAA"/>
    <w:rsid w:val="00AA3B5A"/>
    <w:rsid w:val="00AA7869"/>
    <w:rsid w:val="00AB3B36"/>
    <w:rsid w:val="00AB75D4"/>
    <w:rsid w:val="00AC677F"/>
    <w:rsid w:val="00AD3D93"/>
    <w:rsid w:val="00AD48C2"/>
    <w:rsid w:val="00AE7C58"/>
    <w:rsid w:val="00AF0283"/>
    <w:rsid w:val="00B07237"/>
    <w:rsid w:val="00B106F8"/>
    <w:rsid w:val="00B12A11"/>
    <w:rsid w:val="00B2598D"/>
    <w:rsid w:val="00B263EE"/>
    <w:rsid w:val="00B35744"/>
    <w:rsid w:val="00B36A1A"/>
    <w:rsid w:val="00B41A07"/>
    <w:rsid w:val="00B53971"/>
    <w:rsid w:val="00B5572B"/>
    <w:rsid w:val="00B5573C"/>
    <w:rsid w:val="00B638BC"/>
    <w:rsid w:val="00B72F74"/>
    <w:rsid w:val="00B818A7"/>
    <w:rsid w:val="00B84ACB"/>
    <w:rsid w:val="00B97159"/>
    <w:rsid w:val="00BA0CFB"/>
    <w:rsid w:val="00BA4BA6"/>
    <w:rsid w:val="00BB2A14"/>
    <w:rsid w:val="00BB6A3F"/>
    <w:rsid w:val="00BC28F3"/>
    <w:rsid w:val="00BC6ECC"/>
    <w:rsid w:val="00BD2A16"/>
    <w:rsid w:val="00C025C2"/>
    <w:rsid w:val="00C16ACC"/>
    <w:rsid w:val="00C26327"/>
    <w:rsid w:val="00C312CD"/>
    <w:rsid w:val="00C340DB"/>
    <w:rsid w:val="00C35DF4"/>
    <w:rsid w:val="00C377A5"/>
    <w:rsid w:val="00C47148"/>
    <w:rsid w:val="00C50B4B"/>
    <w:rsid w:val="00C55ADF"/>
    <w:rsid w:val="00C561F1"/>
    <w:rsid w:val="00C606B0"/>
    <w:rsid w:val="00C66B87"/>
    <w:rsid w:val="00C670FF"/>
    <w:rsid w:val="00C70862"/>
    <w:rsid w:val="00C74DAF"/>
    <w:rsid w:val="00C8236B"/>
    <w:rsid w:val="00C86297"/>
    <w:rsid w:val="00C934F8"/>
    <w:rsid w:val="00CC4499"/>
    <w:rsid w:val="00CE5F02"/>
    <w:rsid w:val="00CF3BD3"/>
    <w:rsid w:val="00CF3DD1"/>
    <w:rsid w:val="00D06396"/>
    <w:rsid w:val="00D116E1"/>
    <w:rsid w:val="00D36814"/>
    <w:rsid w:val="00D50A72"/>
    <w:rsid w:val="00D738A7"/>
    <w:rsid w:val="00D76957"/>
    <w:rsid w:val="00D77F08"/>
    <w:rsid w:val="00D80D77"/>
    <w:rsid w:val="00D82E7F"/>
    <w:rsid w:val="00DA13C6"/>
    <w:rsid w:val="00DA557D"/>
    <w:rsid w:val="00DA619D"/>
    <w:rsid w:val="00DA7123"/>
    <w:rsid w:val="00DB2ED6"/>
    <w:rsid w:val="00DB5191"/>
    <w:rsid w:val="00DD31D2"/>
    <w:rsid w:val="00DD3D64"/>
    <w:rsid w:val="00DE6DB0"/>
    <w:rsid w:val="00DE7E98"/>
    <w:rsid w:val="00DF40DD"/>
    <w:rsid w:val="00DF5D77"/>
    <w:rsid w:val="00DF645F"/>
    <w:rsid w:val="00E05382"/>
    <w:rsid w:val="00E10D6F"/>
    <w:rsid w:val="00E10DE0"/>
    <w:rsid w:val="00E10E25"/>
    <w:rsid w:val="00E13A23"/>
    <w:rsid w:val="00E1411A"/>
    <w:rsid w:val="00E146F2"/>
    <w:rsid w:val="00E33C71"/>
    <w:rsid w:val="00E35585"/>
    <w:rsid w:val="00E474DC"/>
    <w:rsid w:val="00E51E03"/>
    <w:rsid w:val="00E52245"/>
    <w:rsid w:val="00E526CC"/>
    <w:rsid w:val="00E52701"/>
    <w:rsid w:val="00E60720"/>
    <w:rsid w:val="00E75426"/>
    <w:rsid w:val="00E82B17"/>
    <w:rsid w:val="00E870D9"/>
    <w:rsid w:val="00EA792C"/>
    <w:rsid w:val="00EC6049"/>
    <w:rsid w:val="00ED3B3C"/>
    <w:rsid w:val="00ED676A"/>
    <w:rsid w:val="00ED6E96"/>
    <w:rsid w:val="00EF131F"/>
    <w:rsid w:val="00F12D7D"/>
    <w:rsid w:val="00F24308"/>
    <w:rsid w:val="00F335AE"/>
    <w:rsid w:val="00F44489"/>
    <w:rsid w:val="00F51B03"/>
    <w:rsid w:val="00F60270"/>
    <w:rsid w:val="00F656F8"/>
    <w:rsid w:val="00F7122D"/>
    <w:rsid w:val="00F772A4"/>
    <w:rsid w:val="00F775C9"/>
    <w:rsid w:val="00F858EB"/>
    <w:rsid w:val="00F86A0D"/>
    <w:rsid w:val="00F92D54"/>
    <w:rsid w:val="00FB6CE7"/>
    <w:rsid w:val="00FC5A9C"/>
    <w:rsid w:val="00FD1300"/>
    <w:rsid w:val="00FE7B31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8F249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D3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4A55"/>
    <w:pPr>
      <w:keepNext/>
      <w:numPr>
        <w:numId w:val="4"/>
      </w:numPr>
      <w:spacing w:before="200" w:after="80" w:line="240" w:lineRule="auto"/>
      <w:ind w:left="720"/>
      <w:outlineLvl w:val="0"/>
    </w:pPr>
    <w:rPr>
      <w:rFonts w:asciiTheme="minorHAnsi" w:hAnsiTheme="minorHAnsi" w:cstheme="minorHAnsi"/>
      <w:b/>
      <w:color w:val="4F81BD" w:themeColor="accent1"/>
      <w:sz w:val="26"/>
      <w:szCs w:val="26"/>
      <w:u w:val="single"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874A55"/>
    <w:rPr>
      <w:rFonts w:asciiTheme="minorHAnsi" w:hAnsiTheme="minorHAnsi" w:cstheme="minorHAnsi"/>
      <w:b/>
      <w:color w:val="4F81BD" w:themeColor="accent1"/>
      <w:sz w:val="26"/>
      <w:szCs w:val="26"/>
      <w:u w:val="single"/>
      <w:lang w:val="en-US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eastAsia="SimSu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  <w:style w:type="paragraph" w:customStyle="1" w:styleId="Question">
    <w:name w:val="Question"/>
    <w:basedOn w:val="BodyText"/>
    <w:link w:val="QuestionChar"/>
    <w:qFormat/>
    <w:rsid w:val="00874A55"/>
    <w:pPr>
      <w:numPr>
        <w:ilvl w:val="1"/>
        <w:numId w:val="4"/>
      </w:numPr>
      <w:spacing w:before="120" w:line="240" w:lineRule="auto"/>
    </w:pPr>
    <w:rPr>
      <w:rFonts w:asciiTheme="minorHAnsi" w:eastAsia="Calibri" w:hAnsiTheme="minorHAnsi" w:cstheme="minorHAnsi"/>
      <w:i/>
      <w:sz w:val="22"/>
      <w:szCs w:val="22"/>
      <w:lang w:val="en-US"/>
    </w:rPr>
  </w:style>
  <w:style w:type="character" w:customStyle="1" w:styleId="QuestionChar">
    <w:name w:val="Question Char"/>
    <w:basedOn w:val="BodyTextChar"/>
    <w:link w:val="Question"/>
    <w:rsid w:val="00874A55"/>
    <w:rPr>
      <w:rFonts w:asciiTheme="minorHAnsi" w:eastAsia="Times New Roman" w:hAnsiTheme="minorHAnsi" w:cstheme="minorHAnsi"/>
      <w:i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98401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ongeun.Lee@iter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cc@iter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Jongeun.Lee@iter.org" TargetMode="External"/><Relationship Id="rId1" Type="http://schemas.openxmlformats.org/officeDocument/2006/relationships/hyperlink" Target="mailto:hcc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410B5-7270-4C44-AE58-3A7FDB24EE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2D4B4C-BB5A-401F-BDD9-B79B7FB033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7CB493-818C-4C49-881D-549604076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F26AEA-BB63-4E90-8D29-EBF73094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18</TotalTime>
  <Pages>8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Lee Jong eun</cp:lastModifiedBy>
  <cp:revision>6</cp:revision>
  <cp:lastPrinted>2019-07-16T16:20:00Z</cp:lastPrinted>
  <dcterms:created xsi:type="dcterms:W3CDTF">2021-07-12T10:22:00Z</dcterms:created>
  <dcterms:modified xsi:type="dcterms:W3CDTF">2021-07-19T07:56:00Z</dcterms:modified>
</cp:coreProperties>
</file>